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A11B54" w:rsidRPr="00BB196F" w:rsidTr="00BB196F">
        <w:tc>
          <w:tcPr>
            <w:tcW w:w="4785" w:type="dxa"/>
          </w:tcPr>
          <w:p w:rsidR="00A11B54" w:rsidRPr="00BB196F" w:rsidRDefault="00A11B54" w:rsidP="00BB19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>Северский район</w:t>
            </w:r>
          </w:p>
          <w:p w:rsidR="00A11B54" w:rsidRPr="00BB196F" w:rsidRDefault="00A11B54" w:rsidP="00BB19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96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26269">
              <w:rPr>
                <w:rFonts w:ascii="Times New Roman" w:hAnsi="Times New Roman"/>
                <w:sz w:val="28"/>
                <w:szCs w:val="28"/>
              </w:rPr>
              <w:t>19.02.2018.</w:t>
            </w:r>
            <w:r w:rsidRPr="00BB196F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526269">
              <w:rPr>
                <w:rFonts w:ascii="Times New Roman" w:hAnsi="Times New Roman"/>
                <w:sz w:val="28"/>
                <w:szCs w:val="28"/>
              </w:rPr>
              <w:t>279</w:t>
            </w:r>
            <w:bookmarkStart w:id="0" w:name="_GoBack"/>
            <w:bookmarkEnd w:id="0"/>
          </w:p>
        </w:tc>
      </w:tr>
    </w:tbl>
    <w:p w:rsidR="00A11B54" w:rsidRDefault="00A11B54">
      <w:pPr>
        <w:rPr>
          <w:rFonts w:ascii="Times New Roman" w:hAnsi="Times New Roman"/>
          <w:sz w:val="28"/>
          <w:szCs w:val="28"/>
        </w:rPr>
      </w:pPr>
    </w:p>
    <w:p w:rsidR="00A11B54" w:rsidRDefault="00A11B54">
      <w:pPr>
        <w:rPr>
          <w:rFonts w:ascii="Times New Roman" w:hAnsi="Times New Roman"/>
          <w:sz w:val="28"/>
          <w:szCs w:val="28"/>
        </w:rPr>
      </w:pPr>
    </w:p>
    <w:p w:rsidR="00A11B54" w:rsidRDefault="00A11B54" w:rsidP="00D8533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A3CAB">
        <w:rPr>
          <w:rFonts w:ascii="Times New Roman" w:hAnsi="Times New Roman"/>
          <w:b/>
          <w:bCs/>
          <w:sz w:val="28"/>
          <w:szCs w:val="28"/>
        </w:rPr>
        <w:t>Порядок</w:t>
      </w:r>
      <w:r w:rsidRPr="008A3CAB">
        <w:rPr>
          <w:rFonts w:ascii="Times New Roman" w:hAnsi="Times New Roman"/>
          <w:b/>
          <w:bCs/>
          <w:sz w:val="28"/>
          <w:szCs w:val="28"/>
        </w:rPr>
        <w:br/>
        <w:t>предоставления, использования и возврата бюджетных кредитов, предоставляемых в 201</w:t>
      </w:r>
      <w:r w:rsidR="00B10F0B">
        <w:rPr>
          <w:rFonts w:ascii="Times New Roman" w:hAnsi="Times New Roman"/>
          <w:b/>
          <w:bCs/>
          <w:sz w:val="28"/>
          <w:szCs w:val="28"/>
        </w:rPr>
        <w:t>8</w:t>
      </w:r>
      <w:r w:rsidRPr="008A3CAB">
        <w:rPr>
          <w:rFonts w:ascii="Times New Roman" w:hAnsi="Times New Roman"/>
          <w:b/>
          <w:bCs/>
          <w:sz w:val="28"/>
          <w:szCs w:val="28"/>
        </w:rPr>
        <w:t xml:space="preserve"> году из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Северский район </w:t>
      </w:r>
      <w:r w:rsidRPr="008A3CAB">
        <w:rPr>
          <w:rFonts w:ascii="Times New Roman" w:hAnsi="Times New Roman"/>
          <w:b/>
          <w:bCs/>
          <w:sz w:val="28"/>
          <w:szCs w:val="28"/>
        </w:rPr>
        <w:t xml:space="preserve">бюджетам </w:t>
      </w:r>
      <w:r>
        <w:rPr>
          <w:rFonts w:ascii="Times New Roman" w:hAnsi="Times New Roman"/>
          <w:b/>
          <w:bCs/>
          <w:sz w:val="28"/>
          <w:szCs w:val="28"/>
        </w:rPr>
        <w:t>поселений Северского района</w:t>
      </w:r>
      <w:r w:rsidRPr="008A3C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3CAB">
        <w:rPr>
          <w:rFonts w:ascii="Times New Roman" w:hAnsi="Times New Roman"/>
          <w:b/>
          <w:bCs/>
          <w:sz w:val="28"/>
          <w:szCs w:val="28"/>
        </w:rPr>
        <w:br/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01"/>
      <w:r w:rsidRPr="00BC2117">
        <w:rPr>
          <w:rFonts w:ascii="Times New Roman" w:hAnsi="Times New Roman"/>
          <w:sz w:val="28"/>
          <w:szCs w:val="28"/>
        </w:rPr>
        <w:t xml:space="preserve">1. Предоставление, использование и возврат </w:t>
      </w:r>
      <w:r>
        <w:rPr>
          <w:rFonts w:ascii="Times New Roman" w:hAnsi="Times New Roman"/>
          <w:sz w:val="28"/>
          <w:szCs w:val="28"/>
        </w:rPr>
        <w:t xml:space="preserve">поселениями Северского района </w:t>
      </w:r>
      <w:r w:rsidRPr="00BC2117">
        <w:rPr>
          <w:rFonts w:ascii="Times New Roman" w:hAnsi="Times New Roman"/>
          <w:sz w:val="28"/>
          <w:szCs w:val="28"/>
        </w:rPr>
        <w:t xml:space="preserve">(далее - </w:t>
      </w:r>
      <w:r>
        <w:rPr>
          <w:rFonts w:ascii="Times New Roman" w:hAnsi="Times New Roman"/>
          <w:sz w:val="28"/>
          <w:szCs w:val="28"/>
        </w:rPr>
        <w:t>поселения</w:t>
      </w:r>
      <w:r w:rsidRPr="00BC2117">
        <w:rPr>
          <w:rFonts w:ascii="Times New Roman" w:hAnsi="Times New Roman"/>
          <w:sz w:val="28"/>
          <w:szCs w:val="28"/>
        </w:rPr>
        <w:t>) бюджетных кредитов, полученных из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, осуществляются в соответствии с настоящим Порядком, с учетом </w:t>
      </w:r>
      <w:r w:rsidR="00D8533E">
        <w:rPr>
          <w:rFonts w:ascii="Times New Roman" w:hAnsi="Times New Roman"/>
          <w:sz w:val="28"/>
          <w:szCs w:val="28"/>
        </w:rPr>
        <w:t xml:space="preserve">пункта 3 статьи 93.3 и </w:t>
      </w:r>
      <w:hyperlink r:id="rId6" w:history="1">
        <w:r w:rsidRPr="00BC2117">
          <w:rPr>
            <w:rFonts w:ascii="Times New Roman" w:hAnsi="Times New Roman"/>
            <w:sz w:val="28"/>
            <w:szCs w:val="28"/>
          </w:rPr>
          <w:t>пункта 2 статьи 103</w:t>
        </w:r>
      </w:hyperlink>
      <w:r w:rsidRPr="00BC211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на цели и на условиях, установленных </w:t>
      </w:r>
      <w:hyperlink r:id="rId7" w:history="1">
        <w:r w:rsidRPr="00BC2117">
          <w:rPr>
            <w:rFonts w:ascii="Times New Roman" w:hAnsi="Times New Roman"/>
            <w:sz w:val="28"/>
            <w:szCs w:val="28"/>
          </w:rPr>
          <w:t xml:space="preserve">статьей </w:t>
        </w:r>
      </w:hyperlink>
      <w:r w:rsidRPr="00F36CE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 Совета муниципального образования Северский район от 2</w:t>
      </w:r>
      <w:r w:rsidR="00B10F0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декабря 201</w:t>
      </w:r>
      <w:r w:rsidR="00B10F0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B10F0B">
        <w:rPr>
          <w:rFonts w:ascii="Times New Roman" w:hAnsi="Times New Roman"/>
          <w:sz w:val="28"/>
          <w:szCs w:val="28"/>
        </w:rPr>
        <w:t>261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C2117">
        <w:rPr>
          <w:rFonts w:ascii="Times New Roman" w:hAnsi="Times New Roman"/>
          <w:sz w:val="28"/>
          <w:szCs w:val="28"/>
        </w:rPr>
        <w:t xml:space="preserve">"О </w:t>
      </w:r>
      <w:r>
        <w:rPr>
          <w:rFonts w:ascii="Times New Roman" w:hAnsi="Times New Roman"/>
          <w:sz w:val="28"/>
          <w:szCs w:val="28"/>
        </w:rPr>
        <w:t>местном</w:t>
      </w:r>
      <w:r w:rsidRPr="00BC2117">
        <w:rPr>
          <w:rFonts w:ascii="Times New Roman" w:hAnsi="Times New Roman"/>
          <w:sz w:val="28"/>
          <w:szCs w:val="28"/>
        </w:rPr>
        <w:t xml:space="preserve"> бюджете на 201</w:t>
      </w:r>
      <w:r w:rsidR="00B10F0B">
        <w:rPr>
          <w:rFonts w:ascii="Times New Roman" w:hAnsi="Times New Roman"/>
          <w:sz w:val="28"/>
          <w:szCs w:val="28"/>
        </w:rPr>
        <w:t>8</w:t>
      </w:r>
      <w:r w:rsidRPr="00BC211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</w:t>
      </w:r>
      <w:r w:rsidR="00B10F0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10F0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BC2117">
        <w:rPr>
          <w:rFonts w:ascii="Times New Roman" w:hAnsi="Times New Roman"/>
          <w:sz w:val="28"/>
          <w:szCs w:val="28"/>
        </w:rPr>
        <w:t xml:space="preserve">" (далее - </w:t>
      </w:r>
      <w:r>
        <w:rPr>
          <w:rFonts w:ascii="Times New Roman" w:hAnsi="Times New Roman"/>
          <w:sz w:val="28"/>
          <w:szCs w:val="28"/>
        </w:rPr>
        <w:t>Решение</w:t>
      </w:r>
      <w:r w:rsidRPr="00BC2117">
        <w:rPr>
          <w:rFonts w:ascii="Times New Roman" w:hAnsi="Times New Roman"/>
          <w:sz w:val="28"/>
          <w:szCs w:val="28"/>
        </w:rPr>
        <w:t>).</w:t>
      </w:r>
    </w:p>
    <w:bookmarkEnd w:id="1"/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2117">
        <w:rPr>
          <w:rFonts w:ascii="Times New Roman" w:hAnsi="Times New Roman"/>
          <w:sz w:val="28"/>
          <w:szCs w:val="28"/>
        </w:rPr>
        <w:t xml:space="preserve">Бюджетные кредиты из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Северский район </w:t>
      </w:r>
      <w:r w:rsidRPr="00BC2117">
        <w:rPr>
          <w:rFonts w:ascii="Times New Roman" w:hAnsi="Times New Roman"/>
          <w:sz w:val="28"/>
          <w:szCs w:val="28"/>
        </w:rPr>
        <w:t xml:space="preserve">не предоставляются </w:t>
      </w:r>
      <w:r>
        <w:rPr>
          <w:rFonts w:ascii="Times New Roman" w:hAnsi="Times New Roman"/>
          <w:sz w:val="28"/>
          <w:szCs w:val="28"/>
        </w:rPr>
        <w:t>поселениям</w:t>
      </w:r>
      <w:r w:rsidRPr="00BC2117">
        <w:rPr>
          <w:rFonts w:ascii="Times New Roman" w:hAnsi="Times New Roman"/>
          <w:sz w:val="28"/>
          <w:szCs w:val="28"/>
        </w:rPr>
        <w:t>, у которых: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0011"/>
      <w:r w:rsidRPr="00BC2117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</w:t>
      </w:r>
      <w:hyperlink r:id="rId8" w:history="1">
        <w:r w:rsidRPr="00BC2117">
          <w:rPr>
            <w:rFonts w:ascii="Times New Roman" w:hAnsi="Times New Roman"/>
            <w:sz w:val="28"/>
            <w:szCs w:val="28"/>
          </w:rPr>
          <w:t>статьями 92.1</w:t>
        </w:r>
      </w:hyperlink>
      <w:r w:rsidRPr="00BC2117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BC2117">
          <w:rPr>
            <w:rFonts w:ascii="Times New Roman" w:hAnsi="Times New Roman"/>
            <w:sz w:val="28"/>
            <w:szCs w:val="28"/>
          </w:rPr>
          <w:t>107</w:t>
        </w:r>
      </w:hyperlink>
      <w:r w:rsidRPr="00BC2117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BC2117">
          <w:rPr>
            <w:rFonts w:ascii="Times New Roman" w:hAnsi="Times New Roman"/>
            <w:sz w:val="28"/>
            <w:szCs w:val="28"/>
          </w:rPr>
          <w:t>111</w:t>
        </w:r>
      </w:hyperlink>
      <w:r w:rsidRPr="00BC2117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BC2117">
          <w:rPr>
            <w:rFonts w:ascii="Times New Roman" w:hAnsi="Times New Roman"/>
            <w:sz w:val="28"/>
            <w:szCs w:val="28"/>
          </w:rPr>
          <w:t>пунктом 2 статьи 103</w:t>
        </w:r>
      </w:hyperlink>
      <w:r w:rsidRPr="00BC211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012"/>
      <w:bookmarkEnd w:id="2"/>
      <w:r w:rsidRPr="00BC2117">
        <w:rPr>
          <w:rFonts w:ascii="Times New Roman" w:hAnsi="Times New Roman"/>
          <w:sz w:val="28"/>
          <w:szCs w:val="28"/>
        </w:rPr>
        <w:t>2) имеется просроченная задолженность по денежным обязательствам перед бюджетом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>.</w:t>
      </w:r>
    </w:p>
    <w:p w:rsidR="00A11B54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002"/>
      <w:bookmarkEnd w:id="3"/>
      <w:r w:rsidRPr="00BC2117">
        <w:rPr>
          <w:rFonts w:ascii="Times New Roman" w:hAnsi="Times New Roman"/>
          <w:sz w:val="28"/>
          <w:szCs w:val="28"/>
        </w:rPr>
        <w:t xml:space="preserve">2. Вопрос о предоставлении бюджетного кредита бюджету </w:t>
      </w:r>
      <w:r>
        <w:rPr>
          <w:rFonts w:ascii="Times New Roman" w:hAnsi="Times New Roman"/>
          <w:sz w:val="28"/>
          <w:szCs w:val="28"/>
        </w:rPr>
        <w:t>поселения</w:t>
      </w:r>
      <w:r w:rsidRPr="00BC2117">
        <w:rPr>
          <w:rFonts w:ascii="Times New Roman" w:hAnsi="Times New Roman"/>
          <w:sz w:val="28"/>
          <w:szCs w:val="28"/>
        </w:rPr>
        <w:t xml:space="preserve"> рассматривается </w:t>
      </w:r>
      <w:r>
        <w:rPr>
          <w:rFonts w:ascii="Times New Roman" w:hAnsi="Times New Roman"/>
          <w:sz w:val="28"/>
          <w:szCs w:val="28"/>
        </w:rPr>
        <w:t>финансовым управлением администрации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BC2117">
        <w:rPr>
          <w:rFonts w:ascii="Times New Roman" w:hAnsi="Times New Roman"/>
          <w:sz w:val="28"/>
          <w:szCs w:val="28"/>
        </w:rPr>
        <w:t>инансов</w:t>
      </w:r>
      <w:r>
        <w:rPr>
          <w:rFonts w:ascii="Times New Roman" w:hAnsi="Times New Roman"/>
          <w:sz w:val="28"/>
          <w:szCs w:val="28"/>
        </w:rPr>
        <w:t>ое управление</w:t>
      </w:r>
      <w:r w:rsidRPr="00BC2117">
        <w:rPr>
          <w:rFonts w:ascii="Times New Roman" w:hAnsi="Times New Roman"/>
          <w:sz w:val="28"/>
          <w:szCs w:val="28"/>
        </w:rPr>
        <w:t xml:space="preserve">) на основании письменного обращения главы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BC2117">
        <w:rPr>
          <w:rFonts w:ascii="Times New Roman" w:hAnsi="Times New Roman"/>
          <w:sz w:val="28"/>
          <w:szCs w:val="28"/>
        </w:rPr>
        <w:t>(далее - обращение)</w:t>
      </w:r>
      <w:r>
        <w:rPr>
          <w:rFonts w:ascii="Times New Roman" w:hAnsi="Times New Roman"/>
          <w:sz w:val="28"/>
          <w:szCs w:val="28"/>
        </w:rPr>
        <w:t xml:space="preserve"> в адрес главы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. </w:t>
      </w:r>
    </w:p>
    <w:p w:rsidR="00B10F0B" w:rsidRPr="00BC2117" w:rsidRDefault="00B10F0B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Обращение должно содержать обоснование необходимости предоставления бюджетного кредита бюджету поселения из районного бюджета</w:t>
      </w:r>
      <w:r w:rsidR="00AE75D4">
        <w:rPr>
          <w:rFonts w:ascii="Times New Roman" w:hAnsi="Times New Roman"/>
          <w:sz w:val="28"/>
          <w:szCs w:val="28"/>
        </w:rPr>
        <w:t>.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03"/>
      <w:bookmarkEnd w:id="4"/>
      <w:r w:rsidRPr="00BC2117">
        <w:rPr>
          <w:rFonts w:ascii="Times New Roman" w:hAnsi="Times New Roman"/>
          <w:sz w:val="28"/>
          <w:szCs w:val="28"/>
        </w:rPr>
        <w:t xml:space="preserve">3. Одновременно с обращением представляются документы и материалы согласно перечню, установленному приказом </w:t>
      </w:r>
      <w:r>
        <w:rPr>
          <w:rFonts w:ascii="Times New Roman" w:hAnsi="Times New Roman"/>
          <w:sz w:val="28"/>
          <w:szCs w:val="28"/>
        </w:rPr>
        <w:t>финансового управления.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04"/>
      <w:bookmarkEnd w:id="5"/>
      <w:r w:rsidRPr="00BC2117">
        <w:rPr>
          <w:rFonts w:ascii="Times New Roman" w:hAnsi="Times New Roman"/>
          <w:sz w:val="28"/>
          <w:szCs w:val="28"/>
        </w:rPr>
        <w:t>4.</w:t>
      </w:r>
      <w:r w:rsidR="001147CC">
        <w:rPr>
          <w:rFonts w:ascii="Times New Roman" w:hAnsi="Times New Roman"/>
          <w:sz w:val="28"/>
          <w:szCs w:val="28"/>
        </w:rPr>
        <w:t xml:space="preserve"> </w:t>
      </w:r>
      <w:r w:rsidRPr="00BC2117">
        <w:rPr>
          <w:rFonts w:ascii="Times New Roman" w:hAnsi="Times New Roman"/>
          <w:sz w:val="28"/>
          <w:szCs w:val="28"/>
        </w:rPr>
        <w:t xml:space="preserve">Бюджетный кредит предоставляется в соответствии с </w:t>
      </w: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 о предоставлении бюджетного кредита с указанием целей </w:t>
      </w:r>
      <w:r w:rsidRPr="00BC2117">
        <w:rPr>
          <w:rFonts w:ascii="Times New Roman" w:hAnsi="Times New Roman"/>
          <w:sz w:val="28"/>
          <w:szCs w:val="28"/>
        </w:rPr>
        <w:lastRenderedPageBreak/>
        <w:t xml:space="preserve">предоставления бюджетного кредита, срока его возврата и объема предоставляемого бюджетного кредита на основании договора о предоставлении бюджетного кредита, заключаемого между </w:t>
      </w:r>
      <w:r>
        <w:rPr>
          <w:rFonts w:ascii="Times New Roman" w:hAnsi="Times New Roman"/>
          <w:sz w:val="28"/>
          <w:szCs w:val="28"/>
        </w:rPr>
        <w:t>администрацией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администрацией поселения </w:t>
      </w:r>
      <w:r w:rsidRPr="00BC2117">
        <w:rPr>
          <w:rFonts w:ascii="Times New Roman" w:hAnsi="Times New Roman"/>
          <w:sz w:val="28"/>
          <w:szCs w:val="28"/>
        </w:rPr>
        <w:t>(далее - договор).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05"/>
      <w:bookmarkEnd w:id="6"/>
      <w:r w:rsidRPr="00BC2117">
        <w:rPr>
          <w:rFonts w:ascii="Times New Roman" w:hAnsi="Times New Roman"/>
          <w:sz w:val="28"/>
          <w:szCs w:val="28"/>
        </w:rPr>
        <w:t xml:space="preserve">5. Объем бюджетного кредита определяется исходя из бюджетных ассигнований, предусмотренных в бюджете </w:t>
      </w:r>
      <w:r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 xml:space="preserve"> на предоставление бюджетных кредитов, и не может превышать:</w:t>
      </w:r>
    </w:p>
    <w:bookmarkEnd w:id="7"/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2117">
        <w:rPr>
          <w:rFonts w:ascii="Times New Roman" w:hAnsi="Times New Roman"/>
          <w:sz w:val="28"/>
          <w:szCs w:val="28"/>
        </w:rPr>
        <w:t xml:space="preserve">расчетную величину временного кассового разрыва, возникающего при исполнении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BC2117">
        <w:rPr>
          <w:rFonts w:ascii="Times New Roman" w:hAnsi="Times New Roman"/>
          <w:sz w:val="28"/>
          <w:szCs w:val="28"/>
        </w:rPr>
        <w:t xml:space="preserve">, в случае предоставления бюджетных кредитов на покрытие временных кассовых разрывов, возникающих при исполнении бюджетов </w:t>
      </w:r>
      <w:r>
        <w:rPr>
          <w:rFonts w:ascii="Times New Roman" w:hAnsi="Times New Roman"/>
          <w:sz w:val="28"/>
          <w:szCs w:val="28"/>
        </w:rPr>
        <w:t>поселений</w:t>
      </w:r>
      <w:r w:rsidRPr="00BC2117">
        <w:rPr>
          <w:rFonts w:ascii="Times New Roman" w:hAnsi="Times New Roman"/>
          <w:sz w:val="28"/>
          <w:szCs w:val="28"/>
        </w:rPr>
        <w:t>;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2117">
        <w:rPr>
          <w:rFonts w:ascii="Times New Roman" w:hAnsi="Times New Roman"/>
          <w:sz w:val="28"/>
          <w:szCs w:val="28"/>
        </w:rPr>
        <w:t xml:space="preserve">расчетную величину дефицита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BC2117">
        <w:rPr>
          <w:rFonts w:ascii="Times New Roman" w:hAnsi="Times New Roman"/>
          <w:sz w:val="28"/>
          <w:szCs w:val="28"/>
        </w:rPr>
        <w:t xml:space="preserve">, в случае предоставления бюджетных кредитов на частичное покрытие дефицитов бюджетов </w:t>
      </w:r>
      <w:r>
        <w:rPr>
          <w:rFonts w:ascii="Times New Roman" w:hAnsi="Times New Roman"/>
          <w:sz w:val="28"/>
          <w:szCs w:val="28"/>
        </w:rPr>
        <w:t>поселений</w:t>
      </w:r>
      <w:r w:rsidRPr="00BC2117">
        <w:rPr>
          <w:rFonts w:ascii="Times New Roman" w:hAnsi="Times New Roman"/>
          <w:sz w:val="28"/>
          <w:szCs w:val="28"/>
        </w:rPr>
        <w:t xml:space="preserve"> при наличии временных кассовых разрывов;</w:t>
      </w:r>
    </w:p>
    <w:p w:rsidR="00A11B54" w:rsidRPr="00BC2117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C2117">
        <w:rPr>
          <w:rFonts w:ascii="Times New Roman" w:hAnsi="Times New Roman"/>
          <w:sz w:val="28"/>
          <w:szCs w:val="28"/>
        </w:rPr>
        <w:t>величину объема расходов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C2117">
        <w:rPr>
          <w:rFonts w:ascii="Times New Roman" w:hAnsi="Times New Roman"/>
          <w:sz w:val="28"/>
          <w:szCs w:val="28"/>
        </w:rPr>
        <w:t>, связанных с ликвидацией последствий стихийных бедствий, при предоставлении бюджетных кредитов на ликвидацию последствий стихийных бедствий.</w:t>
      </w:r>
    </w:p>
    <w:p w:rsidR="00A11B54" w:rsidRDefault="00A11B54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06"/>
      <w:r w:rsidRPr="00BC2117">
        <w:rPr>
          <w:rFonts w:ascii="Times New Roman" w:hAnsi="Times New Roman"/>
          <w:sz w:val="28"/>
          <w:szCs w:val="28"/>
        </w:rPr>
        <w:t>6. Плата за пользование бюджетным кредитом</w:t>
      </w:r>
      <w:r>
        <w:rPr>
          <w:rFonts w:ascii="Times New Roman" w:hAnsi="Times New Roman"/>
          <w:sz w:val="28"/>
          <w:szCs w:val="28"/>
        </w:rPr>
        <w:t xml:space="preserve"> в местный бюджет </w:t>
      </w:r>
      <w:r w:rsidRPr="00BC2117">
        <w:rPr>
          <w:rFonts w:ascii="Times New Roman" w:hAnsi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/>
          <w:sz w:val="28"/>
          <w:szCs w:val="28"/>
        </w:rPr>
        <w:t xml:space="preserve">администрацией поселения </w:t>
      </w:r>
      <w:r w:rsidRPr="00BC2117">
        <w:rPr>
          <w:rFonts w:ascii="Times New Roman" w:hAnsi="Times New Roman"/>
          <w:sz w:val="28"/>
          <w:szCs w:val="28"/>
        </w:rPr>
        <w:t xml:space="preserve">в </w:t>
      </w:r>
      <w:r w:rsidR="00B271F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ределах сроков, предусмотренных договором, в размере, </w:t>
      </w:r>
      <w:r w:rsidRPr="00BC2117">
        <w:rPr>
          <w:rFonts w:ascii="Times New Roman" w:hAnsi="Times New Roman"/>
          <w:sz w:val="28"/>
          <w:szCs w:val="28"/>
        </w:rPr>
        <w:t>установленн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t>.</w:t>
      </w:r>
      <w:bookmarkStart w:id="9" w:name="sub_1007"/>
      <w:bookmarkEnd w:id="8"/>
    </w:p>
    <w:p w:rsidR="00A11B54" w:rsidRPr="00B271F3" w:rsidRDefault="00A11B54" w:rsidP="00B271F3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BC2117">
        <w:rPr>
          <w:rFonts w:ascii="Times New Roman" w:hAnsi="Times New Roman"/>
          <w:sz w:val="28"/>
          <w:szCs w:val="28"/>
        </w:rPr>
        <w:t>7.Использование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2117">
        <w:rPr>
          <w:rFonts w:ascii="Times New Roman" w:hAnsi="Times New Roman"/>
          <w:sz w:val="28"/>
          <w:szCs w:val="28"/>
        </w:rPr>
        <w:t xml:space="preserve">бюджетного кредита осуществляется </w:t>
      </w:r>
      <w:r>
        <w:rPr>
          <w:rFonts w:ascii="Times New Roman" w:hAnsi="Times New Roman"/>
          <w:sz w:val="28"/>
          <w:szCs w:val="28"/>
        </w:rPr>
        <w:t xml:space="preserve"> </w:t>
      </w:r>
      <w:r w:rsidR="00B271F3">
        <w:rPr>
          <w:rFonts w:ascii="Times New Roman" w:hAnsi="Times New Roman"/>
          <w:sz w:val="28"/>
          <w:szCs w:val="28"/>
        </w:rPr>
        <w:t>администрацией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  в</w:t>
      </w:r>
      <w:r w:rsidRPr="00E21C48">
        <w:rPr>
          <w:rFonts w:ascii="Times New Roman" w:hAnsi="Times New Roman"/>
          <w:sz w:val="28"/>
          <w:szCs w:val="28"/>
        </w:rPr>
        <w:t xml:space="preserve"> </w:t>
      </w:r>
      <w:r w:rsidRPr="00BC2117">
        <w:rPr>
          <w:rFonts w:ascii="Times New Roman" w:hAnsi="Times New Roman"/>
          <w:sz w:val="28"/>
          <w:szCs w:val="28"/>
        </w:rPr>
        <w:t xml:space="preserve">соответствии с договором </w:t>
      </w:r>
      <w:r>
        <w:rPr>
          <w:rFonts w:ascii="Times New Roman" w:hAnsi="Times New Roman"/>
          <w:sz w:val="28"/>
          <w:szCs w:val="28"/>
        </w:rPr>
        <w:t>на цели</w:t>
      </w:r>
      <w:r w:rsidRPr="00BC2117">
        <w:rPr>
          <w:rFonts w:ascii="Times New Roman" w:hAnsi="Times New Roman"/>
          <w:sz w:val="28"/>
          <w:szCs w:val="28"/>
        </w:rPr>
        <w:t>, установленн</w:t>
      </w:r>
      <w:r>
        <w:rPr>
          <w:rFonts w:ascii="Times New Roman" w:hAnsi="Times New Roman"/>
          <w:sz w:val="28"/>
          <w:szCs w:val="28"/>
        </w:rPr>
        <w:t>ые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>
          <w:rPr>
            <w:rFonts w:ascii="Times New Roman" w:hAnsi="Times New Roman"/>
            <w:sz w:val="28"/>
            <w:szCs w:val="28"/>
          </w:rPr>
          <w:t>Решением</w:t>
        </w:r>
      </w:hyperlink>
      <w:r>
        <w:t>.</w:t>
      </w:r>
    </w:p>
    <w:p w:rsidR="00A11B54" w:rsidRPr="00BC2117" w:rsidRDefault="009609B1" w:rsidP="00575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009"/>
      <w:bookmarkEnd w:id="9"/>
      <w:r>
        <w:rPr>
          <w:rFonts w:ascii="Times New Roman" w:hAnsi="Times New Roman"/>
          <w:sz w:val="28"/>
          <w:szCs w:val="28"/>
        </w:rPr>
        <w:t>8</w:t>
      </w:r>
      <w:r w:rsidR="00A11B54" w:rsidRPr="00BC2117">
        <w:rPr>
          <w:rFonts w:ascii="Times New Roman" w:hAnsi="Times New Roman"/>
          <w:sz w:val="28"/>
          <w:szCs w:val="28"/>
        </w:rPr>
        <w:t xml:space="preserve">. Возврат бюджетного кредита в бюджет </w:t>
      </w:r>
      <w:r w:rsidR="00A11B54">
        <w:rPr>
          <w:rFonts w:ascii="Times New Roman" w:hAnsi="Times New Roman"/>
          <w:sz w:val="28"/>
          <w:szCs w:val="28"/>
        </w:rPr>
        <w:t>муниципального образования Северский район</w:t>
      </w:r>
      <w:r w:rsidR="00A11B54" w:rsidRPr="00BC2117">
        <w:rPr>
          <w:rFonts w:ascii="Times New Roman" w:hAnsi="Times New Roman"/>
          <w:sz w:val="28"/>
          <w:szCs w:val="28"/>
        </w:rPr>
        <w:t xml:space="preserve"> и уплата процентов за пользование бюджетным кредитом осуществляются </w:t>
      </w:r>
      <w:r w:rsidR="00A11B54">
        <w:rPr>
          <w:rFonts w:ascii="Times New Roman" w:hAnsi="Times New Roman"/>
          <w:sz w:val="28"/>
          <w:szCs w:val="28"/>
        </w:rPr>
        <w:t xml:space="preserve">администрацией </w:t>
      </w:r>
      <w:r w:rsidR="00A11B54" w:rsidRPr="00BC2117">
        <w:rPr>
          <w:rFonts w:ascii="Times New Roman" w:hAnsi="Times New Roman"/>
          <w:sz w:val="28"/>
          <w:szCs w:val="28"/>
        </w:rPr>
        <w:t xml:space="preserve"> </w:t>
      </w:r>
      <w:r w:rsidR="00A11B54">
        <w:rPr>
          <w:rFonts w:ascii="Times New Roman" w:hAnsi="Times New Roman"/>
          <w:sz w:val="28"/>
          <w:szCs w:val="28"/>
        </w:rPr>
        <w:t>поселения</w:t>
      </w:r>
      <w:r w:rsidR="00A11B54" w:rsidRPr="00BC2117">
        <w:rPr>
          <w:rFonts w:ascii="Times New Roman" w:hAnsi="Times New Roman"/>
          <w:sz w:val="28"/>
          <w:szCs w:val="28"/>
        </w:rPr>
        <w:t xml:space="preserve">  в соответствии с договором в пределах срока, установленного </w:t>
      </w:r>
      <w:hyperlink r:id="rId14" w:history="1">
        <w:r w:rsidR="00A11B54">
          <w:rPr>
            <w:rFonts w:ascii="Times New Roman" w:hAnsi="Times New Roman"/>
            <w:sz w:val="28"/>
            <w:szCs w:val="28"/>
          </w:rPr>
          <w:t>Решением</w:t>
        </w:r>
      </w:hyperlink>
      <w:r w:rsidR="00A11B54" w:rsidRPr="00BC2117">
        <w:rPr>
          <w:rFonts w:ascii="Times New Roman" w:hAnsi="Times New Roman"/>
          <w:sz w:val="28"/>
          <w:szCs w:val="28"/>
        </w:rPr>
        <w:t>.</w:t>
      </w:r>
    </w:p>
    <w:p w:rsidR="009609B1" w:rsidRPr="00BC2117" w:rsidRDefault="009609B1" w:rsidP="009609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08"/>
      <w:bookmarkEnd w:id="10"/>
      <w:r>
        <w:rPr>
          <w:rFonts w:ascii="Times New Roman" w:hAnsi="Times New Roman"/>
          <w:sz w:val="28"/>
          <w:szCs w:val="28"/>
        </w:rPr>
        <w:t>9</w:t>
      </w:r>
      <w:r w:rsidRPr="00BC2117">
        <w:rPr>
          <w:rFonts w:ascii="Times New Roman" w:hAnsi="Times New Roman"/>
          <w:sz w:val="28"/>
          <w:szCs w:val="28"/>
        </w:rPr>
        <w:t xml:space="preserve">. Контроль за соблюдением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BC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Pr="00BC2117">
        <w:rPr>
          <w:rFonts w:ascii="Times New Roman" w:hAnsi="Times New Roman"/>
          <w:sz w:val="28"/>
          <w:szCs w:val="28"/>
        </w:rPr>
        <w:t xml:space="preserve"> условий и целей предоставления бюджетных кредитов осуществляется органами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BC2117">
        <w:rPr>
          <w:rFonts w:ascii="Times New Roman" w:hAnsi="Times New Roman"/>
          <w:sz w:val="28"/>
          <w:szCs w:val="28"/>
        </w:rPr>
        <w:t>финансового контроля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Северский район</w:t>
      </w:r>
      <w:r w:rsidRPr="00BC2117">
        <w:rPr>
          <w:rFonts w:ascii="Times New Roman" w:hAnsi="Times New Roman"/>
          <w:sz w:val="28"/>
          <w:szCs w:val="28"/>
        </w:rPr>
        <w:t>.</w:t>
      </w:r>
    </w:p>
    <w:bookmarkEnd w:id="11"/>
    <w:p w:rsidR="00A11B54" w:rsidRDefault="00A11B54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C1FEC" w:rsidRDefault="00EC1FEC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271F3" w:rsidRPr="00BC2117" w:rsidRDefault="00B271F3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11B54" w:rsidRDefault="00A11B54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A11B54" w:rsidRPr="00643E98" w:rsidRDefault="00A11B54" w:rsidP="009C779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(начальник финансового управления)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Д.С.Гостев</w:t>
      </w:r>
    </w:p>
    <w:sectPr w:rsidR="00A11B54" w:rsidRPr="00643E98" w:rsidSect="00643E98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A6E" w:rsidRDefault="00160A6E" w:rsidP="00643E98">
      <w:pPr>
        <w:spacing w:after="0" w:line="240" w:lineRule="auto"/>
      </w:pPr>
      <w:r>
        <w:separator/>
      </w:r>
    </w:p>
  </w:endnote>
  <w:endnote w:type="continuationSeparator" w:id="0">
    <w:p w:rsidR="00160A6E" w:rsidRDefault="00160A6E" w:rsidP="00643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A6E" w:rsidRDefault="00160A6E" w:rsidP="00643E98">
      <w:pPr>
        <w:spacing w:after="0" w:line="240" w:lineRule="auto"/>
      </w:pPr>
      <w:r>
        <w:separator/>
      </w:r>
    </w:p>
  </w:footnote>
  <w:footnote w:type="continuationSeparator" w:id="0">
    <w:p w:rsidR="00160A6E" w:rsidRDefault="00160A6E" w:rsidP="00643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B54" w:rsidRDefault="007D23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6269">
      <w:rPr>
        <w:noProof/>
      </w:rPr>
      <w:t>2</w:t>
    </w:r>
    <w:r>
      <w:rPr>
        <w:noProof/>
      </w:rPr>
      <w:fldChar w:fldCharType="end"/>
    </w:r>
  </w:p>
  <w:p w:rsidR="00A11B54" w:rsidRDefault="00A11B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1E63"/>
    <w:rsid w:val="00046486"/>
    <w:rsid w:val="00072975"/>
    <w:rsid w:val="000D674B"/>
    <w:rsid w:val="001147CC"/>
    <w:rsid w:val="00160A6E"/>
    <w:rsid w:val="001F7B8A"/>
    <w:rsid w:val="002C573E"/>
    <w:rsid w:val="002F5222"/>
    <w:rsid w:val="00414A6B"/>
    <w:rsid w:val="00465585"/>
    <w:rsid w:val="00472EAE"/>
    <w:rsid w:val="004F13C9"/>
    <w:rsid w:val="00526269"/>
    <w:rsid w:val="00575A6F"/>
    <w:rsid w:val="00593F7C"/>
    <w:rsid w:val="00597A68"/>
    <w:rsid w:val="005B3790"/>
    <w:rsid w:val="005C1EA8"/>
    <w:rsid w:val="00600C85"/>
    <w:rsid w:val="00625F05"/>
    <w:rsid w:val="006339D8"/>
    <w:rsid w:val="00635799"/>
    <w:rsid w:val="00643E98"/>
    <w:rsid w:val="006C2896"/>
    <w:rsid w:val="007021D7"/>
    <w:rsid w:val="00791182"/>
    <w:rsid w:val="007D233D"/>
    <w:rsid w:val="00814D23"/>
    <w:rsid w:val="008377A5"/>
    <w:rsid w:val="00846026"/>
    <w:rsid w:val="008525B7"/>
    <w:rsid w:val="00871A1E"/>
    <w:rsid w:val="0088589C"/>
    <w:rsid w:val="008A3CAB"/>
    <w:rsid w:val="008B305A"/>
    <w:rsid w:val="008C7E79"/>
    <w:rsid w:val="008D35F0"/>
    <w:rsid w:val="008D78F3"/>
    <w:rsid w:val="009609B1"/>
    <w:rsid w:val="00962DAC"/>
    <w:rsid w:val="00991168"/>
    <w:rsid w:val="009A4F86"/>
    <w:rsid w:val="009C7794"/>
    <w:rsid w:val="009E5852"/>
    <w:rsid w:val="00A11B54"/>
    <w:rsid w:val="00A21906"/>
    <w:rsid w:val="00AD3BB1"/>
    <w:rsid w:val="00AE75D4"/>
    <w:rsid w:val="00B10F0B"/>
    <w:rsid w:val="00B271F3"/>
    <w:rsid w:val="00B431D4"/>
    <w:rsid w:val="00B57FBE"/>
    <w:rsid w:val="00B71450"/>
    <w:rsid w:val="00BA3CF3"/>
    <w:rsid w:val="00BB196F"/>
    <w:rsid w:val="00BC2117"/>
    <w:rsid w:val="00BF4DBB"/>
    <w:rsid w:val="00C2310D"/>
    <w:rsid w:val="00C37AB2"/>
    <w:rsid w:val="00C52176"/>
    <w:rsid w:val="00C53DAF"/>
    <w:rsid w:val="00CB6153"/>
    <w:rsid w:val="00D37FEC"/>
    <w:rsid w:val="00D8533E"/>
    <w:rsid w:val="00D85C68"/>
    <w:rsid w:val="00E20B40"/>
    <w:rsid w:val="00E21C48"/>
    <w:rsid w:val="00E22F72"/>
    <w:rsid w:val="00E448DF"/>
    <w:rsid w:val="00E5070A"/>
    <w:rsid w:val="00E57BE1"/>
    <w:rsid w:val="00EC1FEC"/>
    <w:rsid w:val="00EF6C10"/>
    <w:rsid w:val="00F2504C"/>
    <w:rsid w:val="00F36CE0"/>
    <w:rsid w:val="00F60D29"/>
    <w:rsid w:val="00F6336F"/>
    <w:rsid w:val="00FD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3CA875"/>
  <w15:docId w15:val="{56037CD1-DA99-4BD4-B9B3-2E891638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85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1E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8377A5"/>
    <w:rPr>
      <w:sz w:val="22"/>
      <w:szCs w:val="22"/>
    </w:rPr>
  </w:style>
  <w:style w:type="paragraph" w:styleId="a5">
    <w:name w:val="header"/>
    <w:basedOn w:val="a"/>
    <w:link w:val="a6"/>
    <w:uiPriority w:val="99"/>
    <w:rsid w:val="00643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643E98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43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643E98"/>
    <w:rPr>
      <w:rFonts w:cs="Times New Roman"/>
    </w:rPr>
  </w:style>
  <w:style w:type="paragraph" w:customStyle="1" w:styleId="ConsPlusNormal">
    <w:name w:val="ConsPlusNormal"/>
    <w:uiPriority w:val="99"/>
    <w:rsid w:val="002C57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Document Map"/>
    <w:basedOn w:val="a"/>
    <w:link w:val="aa"/>
    <w:uiPriority w:val="99"/>
    <w:semiHidden/>
    <w:rsid w:val="00702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sid w:val="00A21906"/>
    <w:rPr>
      <w:rFonts w:ascii="Times New Roman" w:hAnsi="Times New Roman" w:cs="Times New Roman"/>
      <w:sz w:val="2"/>
    </w:rPr>
  </w:style>
  <w:style w:type="paragraph" w:styleId="ab">
    <w:name w:val="Balloon Text"/>
    <w:basedOn w:val="a"/>
    <w:link w:val="ac"/>
    <w:uiPriority w:val="99"/>
    <w:semiHidden/>
    <w:unhideWhenUsed/>
    <w:rsid w:val="00AE7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AE75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921" TargetMode="External"/><Relationship Id="rId13" Type="http://schemas.openxmlformats.org/officeDocument/2006/relationships/hyperlink" Target="garantF1://36886189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36886189.22" TargetMode="External"/><Relationship Id="rId12" Type="http://schemas.openxmlformats.org/officeDocument/2006/relationships/hyperlink" Target="garantF1://36886189.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12012604.10302" TargetMode="External"/><Relationship Id="rId11" Type="http://schemas.openxmlformats.org/officeDocument/2006/relationships/hyperlink" Target="garantF1://12012604.10302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garantF1://12012604.111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12604.107" TargetMode="External"/><Relationship Id="rId14" Type="http://schemas.openxmlformats.org/officeDocument/2006/relationships/hyperlink" Target="garantF1://36886189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ФУ администрации МО Северский район</cp:lastModifiedBy>
  <cp:revision>38</cp:revision>
  <cp:lastPrinted>2018-02-06T09:50:00Z</cp:lastPrinted>
  <dcterms:created xsi:type="dcterms:W3CDTF">2016-02-10T11:40:00Z</dcterms:created>
  <dcterms:modified xsi:type="dcterms:W3CDTF">2018-02-21T13:06:00Z</dcterms:modified>
</cp:coreProperties>
</file>