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1D" w:rsidRPr="00EB60B4" w:rsidRDefault="00674C1D" w:rsidP="00674C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0B4">
        <w:rPr>
          <w:rFonts w:ascii="Times New Roman" w:hAnsi="Times New Roman" w:cs="Times New Roman"/>
          <w:b/>
          <w:sz w:val="32"/>
          <w:szCs w:val="32"/>
        </w:rPr>
        <w:t>Недвижимость в Северском районе заново оценят</w:t>
      </w:r>
    </w:p>
    <w:p w:rsidR="008274FB" w:rsidRPr="008274FB" w:rsidRDefault="008274FB" w:rsidP="008274FB">
      <w:pPr>
        <w:ind w:firstLine="567"/>
        <w:jc w:val="both"/>
        <w:rPr>
          <w:rFonts w:ascii="Times New Roman" w:hAnsi="Times New Roman" w:cs="Times New Roman"/>
          <w:b/>
        </w:rPr>
      </w:pPr>
      <w:r w:rsidRPr="008274FB">
        <w:rPr>
          <w:rFonts w:ascii="Times New Roman" w:hAnsi="Times New Roman" w:cs="Times New Roman"/>
          <w:i/>
          <w:sz w:val="24"/>
          <w:szCs w:val="24"/>
        </w:rPr>
        <w:t xml:space="preserve">Как и для чего, и чем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собственникам объектов </w:t>
      </w:r>
      <w:r w:rsidRPr="008274FB">
        <w:rPr>
          <w:rFonts w:ascii="Times New Roman" w:hAnsi="Times New Roman" w:cs="Times New Roman"/>
          <w:i/>
          <w:sz w:val="24"/>
          <w:szCs w:val="24"/>
        </w:rPr>
        <w:t xml:space="preserve"> это может обернуться 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4FB">
        <w:rPr>
          <w:rFonts w:ascii="Times New Roman" w:hAnsi="Times New Roman" w:cs="Times New Roman"/>
          <w:i/>
        </w:rPr>
        <w:t>Понятно</w:t>
      </w:r>
      <w:r>
        <w:rPr>
          <w:rFonts w:ascii="Times New Roman" w:hAnsi="Times New Roman" w:cs="Times New Roman"/>
          <w:i/>
        </w:rPr>
        <w:t xml:space="preserve">, что за процессом нужно следит, хотя бы для уверенности, что в дальнейшем собственники объектов не будут переплачивать налог на имущества.  </w:t>
      </w:r>
      <w:r w:rsidRPr="008274FB">
        <w:rPr>
          <w:rFonts w:ascii="Times New Roman" w:hAnsi="Times New Roman" w:cs="Times New Roman"/>
          <w:i/>
        </w:rPr>
        <w:t xml:space="preserve"> </w:t>
      </w:r>
    </w:p>
    <w:p w:rsidR="00014705" w:rsidRPr="00674C1D" w:rsidRDefault="00014705" w:rsidP="00674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C1D">
        <w:rPr>
          <w:rFonts w:ascii="Times New Roman" w:hAnsi="Times New Roman" w:cs="Times New Roman"/>
          <w:b/>
        </w:rPr>
        <w:t>Какие объекты недвижимости переоценит Краевое БТИ в 2023 году?</w:t>
      </w:r>
    </w:p>
    <w:p w:rsidR="00D82C68" w:rsidRPr="00674C1D" w:rsidRDefault="00D82C68" w:rsidP="00674C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 xml:space="preserve">В соответствии с Федеральным законом от 03.07.2016 № 237-ФЗ «О государственной кадастровой оценке» на территории Российской Федерации в 2023 году проводится государственная кадастровая оценка зданий, помещений, машино-мест, объектов незавершенного строительства и сооружений. </w:t>
      </w:r>
    </w:p>
    <w:p w:rsidR="00D82C68" w:rsidRDefault="00D82C68" w:rsidP="005F3D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 xml:space="preserve">На сегодня, по сведениям перечня объектов оценки </w:t>
      </w:r>
      <w:r w:rsidRPr="00674C1D">
        <w:rPr>
          <w:rFonts w:ascii="Times New Roman" w:hAnsi="Times New Roman" w:cs="Times New Roman"/>
          <w:i/>
        </w:rPr>
        <w:t xml:space="preserve">на территории </w:t>
      </w:r>
      <w:r w:rsidR="00CA15FB" w:rsidRPr="00674C1D">
        <w:rPr>
          <w:rFonts w:ascii="Times New Roman" w:hAnsi="Times New Roman" w:cs="Times New Roman"/>
          <w:i/>
        </w:rPr>
        <w:t>Краснодарского края</w:t>
      </w:r>
      <w:r w:rsidR="00CA15FB" w:rsidRPr="00674C1D">
        <w:rPr>
          <w:rFonts w:ascii="Times New Roman" w:hAnsi="Times New Roman" w:cs="Times New Roman"/>
        </w:rPr>
        <w:t xml:space="preserve"> </w:t>
      </w:r>
      <w:r w:rsidRPr="00674C1D">
        <w:rPr>
          <w:rFonts w:ascii="Times New Roman" w:hAnsi="Times New Roman" w:cs="Times New Roman"/>
        </w:rPr>
        <w:t xml:space="preserve"> предстоит оценить </w:t>
      </w:r>
      <w:r w:rsidR="00CA15FB" w:rsidRPr="00674C1D">
        <w:rPr>
          <w:rFonts w:ascii="Times New Roman" w:hAnsi="Times New Roman" w:cs="Times New Roman"/>
        </w:rPr>
        <w:t xml:space="preserve"> </w:t>
      </w:r>
      <w:r w:rsidR="00CA15FB" w:rsidRPr="00EB60B4">
        <w:rPr>
          <w:rFonts w:ascii="Times New Roman" w:hAnsi="Times New Roman" w:cs="Times New Roman"/>
          <w:b/>
        </w:rPr>
        <w:t>3 857 038</w:t>
      </w:r>
      <w:r w:rsidR="00CA15FB" w:rsidRPr="00674C1D">
        <w:rPr>
          <w:rFonts w:ascii="Times New Roman" w:hAnsi="Times New Roman" w:cs="Times New Roman"/>
        </w:rPr>
        <w:t xml:space="preserve"> </w:t>
      </w:r>
      <w:r w:rsidRPr="00674C1D">
        <w:rPr>
          <w:rFonts w:ascii="Times New Roman" w:hAnsi="Times New Roman" w:cs="Times New Roman"/>
        </w:rPr>
        <w:t>объектов, боле</w:t>
      </w:r>
      <w:r w:rsidR="00CA15FB" w:rsidRPr="00674C1D">
        <w:rPr>
          <w:rFonts w:ascii="Times New Roman" w:hAnsi="Times New Roman" w:cs="Times New Roman"/>
        </w:rPr>
        <w:t>е половины из них – это здания.</w:t>
      </w:r>
    </w:p>
    <w:p w:rsidR="007554D2" w:rsidRPr="007554D2" w:rsidRDefault="007554D2" w:rsidP="005F3D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554D2">
        <w:rPr>
          <w:rFonts w:ascii="Times New Roman" w:hAnsi="Times New Roman" w:cs="Times New Roman"/>
          <w:i/>
        </w:rPr>
        <w:t xml:space="preserve">На сегодняшний день по сведениям предварительного перечня объектов, на территории Северского района предстоит оценить около </w:t>
      </w:r>
      <w:r w:rsidRPr="00EB60B4">
        <w:rPr>
          <w:rFonts w:ascii="Times New Roman" w:hAnsi="Times New Roman" w:cs="Times New Roman"/>
          <w:b/>
          <w:i/>
        </w:rPr>
        <w:t>71 987</w:t>
      </w:r>
      <w:r w:rsidRPr="007554D2">
        <w:rPr>
          <w:rFonts w:ascii="Times New Roman" w:hAnsi="Times New Roman" w:cs="Times New Roman"/>
          <w:i/>
        </w:rPr>
        <w:t xml:space="preserve"> объектов, более половины из них- это здания. </w:t>
      </w:r>
    </w:p>
    <w:p w:rsidR="00D82C68" w:rsidRPr="00674C1D" w:rsidRDefault="00D82C68" w:rsidP="00674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C1D">
        <w:rPr>
          <w:rFonts w:ascii="Times New Roman" w:hAnsi="Times New Roman" w:cs="Times New Roman"/>
          <w:b/>
        </w:rPr>
        <w:t>От чего зависит результат определения кадастровой стоимости? Должна ли быть у собственников квартир заинтересованность в объективной кадастровой оценке имущества?</w:t>
      </w:r>
    </w:p>
    <w:p w:rsidR="00D82C68" w:rsidRPr="00674C1D" w:rsidRDefault="00D82C68" w:rsidP="00674C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Результат определения кадастровой стоимости зависит от значений ценообразующих факторов, определенных индивидуально для каждого оцениваемого объекта.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При определении кадастровой стоимости учитываются такие ценообразующие факторы как: местоположение, назначение, наименование, вид разрешенного использования объекта, его площадь, состояние объекта и другие факторы, непосредственно влияющие на величину кадастровой стоимости объекта.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 xml:space="preserve">Конечно, собственники квартир должны быть заинтересованы в объективной кадастровой оценке своего имущества, так как она напрямую влияет на размер налога </w:t>
      </w:r>
      <w:r w:rsidR="00014705" w:rsidRPr="00674C1D">
        <w:rPr>
          <w:rFonts w:ascii="Times New Roman" w:hAnsi="Times New Roman" w:cs="Times New Roman"/>
        </w:rPr>
        <w:t xml:space="preserve">на </w:t>
      </w:r>
      <w:r w:rsidRPr="00674C1D">
        <w:rPr>
          <w:rFonts w:ascii="Times New Roman" w:hAnsi="Times New Roman" w:cs="Times New Roman"/>
        </w:rPr>
        <w:t>имущество физических лиц.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15FB" w:rsidRPr="00674C1D" w:rsidRDefault="00D82C68" w:rsidP="00674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C1D">
        <w:rPr>
          <w:rFonts w:ascii="Times New Roman" w:hAnsi="Times New Roman" w:cs="Times New Roman"/>
          <w:b/>
        </w:rPr>
        <w:t>Кто владеет полной информацией о характеристиках объектов недвижимости?</w:t>
      </w:r>
    </w:p>
    <w:p w:rsidR="00D82C68" w:rsidRPr="00674C1D" w:rsidRDefault="00D82C68" w:rsidP="00674C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Кадастровая стоимость определяется на основании сведений об объектах, содержащихся в Едином государственном реестре недвижимости. Такие сведения предоставляются публично-правовой компанией Роскадаст</w:t>
      </w:r>
      <w:r w:rsidR="00014705" w:rsidRPr="00674C1D">
        <w:rPr>
          <w:rFonts w:ascii="Times New Roman" w:hAnsi="Times New Roman" w:cs="Times New Roman"/>
        </w:rPr>
        <w:t>р (ранее – ФГБУ ФКП «Росреестр</w:t>
      </w:r>
      <w:r w:rsidRPr="00674C1D">
        <w:rPr>
          <w:rFonts w:ascii="Times New Roman" w:hAnsi="Times New Roman" w:cs="Times New Roman"/>
        </w:rPr>
        <w:t>»)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Также, при определении кадастровой стоимости Краевым БТИ используются: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1) данные, имеющиеся в распоряжении органов государственной и муниципальной власти, организаций, подведомственных органам исполнительной власти Краснодарского края или органам муниципальных образований;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2) данные архивовучетно-технической документации Краевого БТИ и  АО «Ростехинвентаризация – Федеральное БТИ».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3) сведения, содержащиеся в государственных реестрах.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4) информация о рынке недвижимости.</w:t>
      </w:r>
    </w:p>
    <w:p w:rsidR="00D82C68" w:rsidRPr="00674C1D" w:rsidRDefault="00CA15FB" w:rsidP="00674C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4C1D">
        <w:rPr>
          <w:rFonts w:ascii="Times New Roman" w:hAnsi="Times New Roman" w:cs="Times New Roman"/>
          <w:b/>
        </w:rPr>
        <w:t>П</w:t>
      </w:r>
      <w:r w:rsidR="00D82C68" w:rsidRPr="00674C1D">
        <w:rPr>
          <w:rFonts w:ascii="Times New Roman" w:hAnsi="Times New Roman" w:cs="Times New Roman"/>
          <w:b/>
        </w:rPr>
        <w:t xml:space="preserve">равообладатели объектов недвижимости вправе предоставить </w:t>
      </w:r>
      <w:r w:rsidRPr="00674C1D">
        <w:rPr>
          <w:rFonts w:ascii="Times New Roman" w:hAnsi="Times New Roman" w:cs="Times New Roman"/>
          <w:b/>
        </w:rPr>
        <w:t xml:space="preserve"> Краевому БТИ</w:t>
      </w:r>
      <w:r w:rsidR="00D82C68" w:rsidRPr="00674C1D">
        <w:rPr>
          <w:rFonts w:ascii="Times New Roman" w:hAnsi="Times New Roman" w:cs="Times New Roman"/>
          <w:b/>
        </w:rPr>
        <w:t>, которое проводит государственную кадастровую оценку, декларации о характеристиках соответствующих объектов недвижимости.</w:t>
      </w:r>
      <w:r w:rsidR="00014705" w:rsidRPr="00674C1D">
        <w:rPr>
          <w:rFonts w:ascii="Times New Roman" w:hAnsi="Times New Roman" w:cs="Times New Roman"/>
          <w:b/>
        </w:rPr>
        <w:t xml:space="preserve"> К</w:t>
      </w:r>
      <w:r w:rsidR="00D82C68" w:rsidRPr="00674C1D">
        <w:rPr>
          <w:rFonts w:ascii="Times New Roman" w:hAnsi="Times New Roman" w:cs="Times New Roman"/>
          <w:b/>
        </w:rPr>
        <w:t>ак, когда и какие именно характеристики надо предоставлять?</w:t>
      </w:r>
    </w:p>
    <w:p w:rsidR="00D82C68" w:rsidRPr="00674C1D" w:rsidRDefault="00D82C68" w:rsidP="00674C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Правообладатели объектов недвижимости с целью уточнения характеристики объекта в любое время могут предоставить в Краевое БТИ декларацию о характеристиках объекта недвижимости.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Форма декларации о характеристиках объекта недвижимости утверждена приказом Росреестра от 24.05.2021 № П/0216.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В декларации указываются такие характеристики как: вид объекта, адрес (его местоположение), площадь, материал стен, количество этажей и другие характеристики, предусмотренные утвержденной формой.</w:t>
      </w:r>
    </w:p>
    <w:p w:rsidR="00D82C68" w:rsidRPr="00674C1D" w:rsidRDefault="00D82C68" w:rsidP="00674C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Подать декларацию о характеристиках объекта недвижимости можно: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 xml:space="preserve">- при личном обращении в Краевое БТИ или в территориальные отделы Учреждения; 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- почтовым отправлением с уведомлением о вручении в адрес  Краевого БТИ;</w:t>
      </w:r>
    </w:p>
    <w:p w:rsidR="00014705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- с использованием информационно-телекоммуникационных сетей общего пользования, в том числе сети «Интернет» в форме электронного документа, подписанного усиленной квалифицированной электронной подписью заявителя или его представителя (адрес электронной почты: deklar@kubbti.ru).</w:t>
      </w:r>
      <w:r w:rsidR="008274FB">
        <w:rPr>
          <w:rFonts w:ascii="Times New Roman" w:hAnsi="Times New Roman" w:cs="Times New Roman"/>
        </w:rPr>
        <w:t xml:space="preserve"> </w:t>
      </w:r>
    </w:p>
    <w:p w:rsidR="008274FB" w:rsidRPr="00674C1D" w:rsidRDefault="008274FB" w:rsidP="00674C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2C68" w:rsidRPr="00674C1D" w:rsidRDefault="00D82C68" w:rsidP="00674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C1D">
        <w:rPr>
          <w:rFonts w:ascii="Times New Roman" w:hAnsi="Times New Roman" w:cs="Times New Roman"/>
          <w:b/>
        </w:rPr>
        <w:t>Когда кадастровую стоимость</w:t>
      </w:r>
      <w:r w:rsidR="00014705" w:rsidRPr="00674C1D">
        <w:rPr>
          <w:rFonts w:ascii="Times New Roman" w:hAnsi="Times New Roman" w:cs="Times New Roman"/>
          <w:b/>
        </w:rPr>
        <w:t xml:space="preserve"> уже определили</w:t>
      </w:r>
      <w:r w:rsidRPr="00674C1D">
        <w:rPr>
          <w:rFonts w:ascii="Times New Roman" w:hAnsi="Times New Roman" w:cs="Times New Roman"/>
          <w:b/>
        </w:rPr>
        <w:t>, что происходит дальше? Изменится ли кадастровая стоимость квартир в этом году?</w:t>
      </w:r>
    </w:p>
    <w:p w:rsidR="00D82C68" w:rsidRPr="00674C1D" w:rsidRDefault="00D82C68" w:rsidP="00674C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lastRenderedPageBreak/>
        <w:t xml:space="preserve">По итогам определения кадастровой стоимости Краевым БТИ составляется проект отчета. </w:t>
      </w:r>
    </w:p>
    <w:p w:rsidR="00D82C68" w:rsidRPr="00674C1D" w:rsidRDefault="00D82C68" w:rsidP="00674C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Данный проект отчета размещается на сайте Краевого БТИ на 30 календарных дней для предоставления замечаний к проекту отчета, также направляется в орган регистрации прав для проведения его проверки.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Правообладатели объектов недвижимости в указанный тридцатидневный срок имеют возможность ознакомиться с проектом отчета и представить свои замечания.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Если говорить про стоимость квартир, то вполне естественно, что изменения рынка недвижимости влекут за собой и изменение кадастровой стоимости. Поэтому кадастровая стоимость по сравнению с результатами предыдущей кадастровой оценки безусловно изменится.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2C68" w:rsidRPr="00674C1D" w:rsidRDefault="00D82C68" w:rsidP="00674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C1D">
        <w:rPr>
          <w:rFonts w:ascii="Times New Roman" w:hAnsi="Times New Roman" w:cs="Times New Roman"/>
          <w:b/>
        </w:rPr>
        <w:t>На какой стадии, собственник может внести изменения, если закралась ошибка?</w:t>
      </w:r>
    </w:p>
    <w:p w:rsidR="00D82C68" w:rsidRPr="00674C1D" w:rsidRDefault="00D82C68" w:rsidP="00674C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Собственник объекта может исправить ошибку в определении кадастровой стоимости на стадии размещения проекта отчета, а также после утверждения результатов государственной кадастровой оценки.</w:t>
      </w:r>
    </w:p>
    <w:p w:rsidR="00D82C68" w:rsidRPr="00674C1D" w:rsidRDefault="00D82C68" w:rsidP="00674C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 xml:space="preserve">Если собственником на этапе размещения проекта отчета на сайте Краевого БТИ была выявлена ошибка в определении кадастровой стоимости или выявлено, что при определении кадастровой стоимости не учтена  какая-либо характеристика объекта, он может в период размещения проекта отчета (30 календарных дней) удобным для себя способом (либо заполнить специальную форму на сайте Краевого БТИ в разделе «Кадастровая оценка» либо направить </w:t>
      </w:r>
      <w:r w:rsidR="00674C1D">
        <w:rPr>
          <w:rFonts w:ascii="Times New Roman" w:hAnsi="Times New Roman" w:cs="Times New Roman"/>
        </w:rPr>
        <w:t xml:space="preserve"> </w:t>
      </w:r>
      <w:r w:rsidRPr="00674C1D">
        <w:rPr>
          <w:rFonts w:ascii="Times New Roman" w:hAnsi="Times New Roman" w:cs="Times New Roman"/>
        </w:rPr>
        <w:t>Учреждение лично или почтовым отправлением замечания, связанные с определением кадастровой стоимости (замечания к проекту отчета).</w:t>
      </w:r>
    </w:p>
    <w:p w:rsidR="00D82C68" w:rsidRPr="00674C1D" w:rsidRDefault="00D82C68" w:rsidP="00674C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Если результаты государственный кадастровой оценки уже утверждены и сведения о кадастровой стоимости внесены в ЕГРН, правообладатель, а также любое заинтересованное лицо вправе обратиться с заявлением об исправлении ошибок, допущенных при определении кадастровой стоимости.</w:t>
      </w:r>
    </w:p>
    <w:p w:rsidR="00D82C68" w:rsidRPr="00674C1D" w:rsidRDefault="00D82C68" w:rsidP="00674C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Необходимо отметить, что заявление об исправлении ошибок, допущенных при определении кадастровой стоимости, может быть подано в течение пяти лет со дня внесения в ЕГРН сведений о соответствующей кадастровой стоимости.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2C68" w:rsidRDefault="00D82C68" w:rsidP="00674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C1D">
        <w:rPr>
          <w:rFonts w:ascii="Times New Roman" w:hAnsi="Times New Roman" w:cs="Times New Roman"/>
          <w:b/>
        </w:rPr>
        <w:t>Для каких операций с объектами недвижимости кадастровая оценка важна?</w:t>
      </w:r>
    </w:p>
    <w:p w:rsidR="00D82C68" w:rsidRPr="00674C1D" w:rsidRDefault="00D82C68" w:rsidP="00674C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Кадастровая стоимость непосредственно влияет на налогообложение.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Кадастровая оценка используется для расчета: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- налога на имущество физических лиц;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- налога на имущество организаций;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- налога на доходы физических лиц (при продаже недвижимости);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- арендной ставки в отношении определенных объектов недвижимости, находящихся в государственной или муниципальной собственности;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- для иных целей, предусмотренных законодательством Российской Федерации.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2C68" w:rsidRDefault="00D82C68" w:rsidP="00674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C1D">
        <w:rPr>
          <w:rFonts w:ascii="Times New Roman" w:hAnsi="Times New Roman" w:cs="Times New Roman"/>
          <w:b/>
        </w:rPr>
        <w:t>Когда будут применяться результаты кадастровой оценки 2023 года?</w:t>
      </w:r>
    </w:p>
    <w:p w:rsidR="00D82C68" w:rsidRPr="00674C1D" w:rsidRDefault="00D82C68" w:rsidP="00674C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В соответствии с Законом о государственной кадастровой оценке, сведения о кадастровой стоимости объектов недвижимости, которые будут утверждены в 2023 году, будут применяться с 1 января года, следующего за годом вступления в силу акта об утверждении результатов определения кадастровой стоимости (то есть с 01.01.2024 года).</w:t>
      </w:r>
    </w:p>
    <w:p w:rsidR="00D82C68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 xml:space="preserve">Необходимо отметить, что с 01.01.2023 установлены особенности исчисления налоговой базы за налоговый период 2023 года. </w:t>
      </w:r>
    </w:p>
    <w:p w:rsidR="00D82C68" w:rsidRPr="00674C1D" w:rsidRDefault="00D82C68" w:rsidP="00674C1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В случае, если кадастровая стоимость объекта, внесенная в ЕГРН и применяемая с 1 января 2023 г., превышает кадастровую стоимость объекта, внесенную в ЕГРН и подлежащую применению с 1 января 2022 г., то для расчета налога будут использоваться показатели 2022 г. Но правило не действует, если стоимость объекта увеличилась из-за изменения его характеристик.</w:t>
      </w:r>
    </w:p>
    <w:p w:rsidR="004A4A5A" w:rsidRPr="00674C1D" w:rsidRDefault="00D82C68" w:rsidP="00674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C1D">
        <w:rPr>
          <w:rFonts w:ascii="Times New Roman" w:hAnsi="Times New Roman" w:cs="Times New Roman"/>
        </w:rPr>
        <w:t>Данная норма была введена для оказания мер поддержки гражданам, организациям и отраслям экономики.</w:t>
      </w:r>
    </w:p>
    <w:p w:rsidR="00014705" w:rsidRPr="00674C1D" w:rsidRDefault="00014705" w:rsidP="00674C1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674C1D">
        <w:rPr>
          <w:rFonts w:ascii="Times New Roman" w:hAnsi="Times New Roman" w:cs="Times New Roman"/>
          <w:b/>
        </w:rPr>
        <w:t xml:space="preserve">По всем вопросам, касающимся проведения государственной кадастровой оценки и определения кадастровой стоимости, </w:t>
      </w:r>
      <w:r w:rsidR="0096345B" w:rsidRPr="00674C1D">
        <w:rPr>
          <w:rFonts w:ascii="Times New Roman" w:hAnsi="Times New Roman" w:cs="Times New Roman"/>
          <w:b/>
        </w:rPr>
        <w:t xml:space="preserve">а также </w:t>
      </w:r>
      <w:r w:rsidRPr="00674C1D">
        <w:rPr>
          <w:rFonts w:ascii="Times New Roman" w:hAnsi="Times New Roman" w:cs="Times New Roman"/>
          <w:b/>
        </w:rPr>
        <w:t xml:space="preserve">подачи деклараций необходимо обращаться в отдел ГБУ КК «Крайтехинвентаризация - Краевого БТИ по </w:t>
      </w:r>
      <w:r w:rsidR="00674C1D">
        <w:rPr>
          <w:rFonts w:ascii="Times New Roman" w:hAnsi="Times New Roman" w:cs="Times New Roman"/>
          <w:b/>
        </w:rPr>
        <w:t>Северскому</w:t>
      </w:r>
      <w:r w:rsidRPr="00674C1D">
        <w:rPr>
          <w:rFonts w:ascii="Times New Roman" w:hAnsi="Times New Roman" w:cs="Times New Roman"/>
          <w:b/>
        </w:rPr>
        <w:t xml:space="preserve"> району</w:t>
      </w:r>
      <w:r w:rsidR="005F3DE5">
        <w:rPr>
          <w:rFonts w:ascii="Times New Roman" w:hAnsi="Times New Roman" w:cs="Times New Roman"/>
          <w:b/>
        </w:rPr>
        <w:t xml:space="preserve"> по адресу: ст. Северская, ул. Базарная, 15/1</w:t>
      </w:r>
      <w:r w:rsidRPr="00674C1D">
        <w:rPr>
          <w:rFonts w:ascii="Times New Roman" w:hAnsi="Times New Roman" w:cs="Times New Roman"/>
          <w:b/>
        </w:rPr>
        <w:t xml:space="preserve">. </w:t>
      </w:r>
      <w:r w:rsidR="0096345B" w:rsidRPr="00674C1D">
        <w:rPr>
          <w:rFonts w:ascii="Times New Roman" w:hAnsi="Times New Roman" w:cs="Times New Roman"/>
          <w:b/>
        </w:rPr>
        <w:t>Либо</w:t>
      </w:r>
      <w:r w:rsidR="008274FB">
        <w:rPr>
          <w:rFonts w:ascii="Times New Roman" w:hAnsi="Times New Roman" w:cs="Times New Roman"/>
          <w:b/>
        </w:rPr>
        <w:t xml:space="preserve"> в </w:t>
      </w:r>
      <w:r w:rsidR="005F3DE5" w:rsidRPr="005F3DE5">
        <w:rPr>
          <w:rFonts w:ascii="Times New Roman" w:hAnsi="Times New Roman" w:cs="Times New Roman"/>
          <w:b/>
        </w:rPr>
        <w:t xml:space="preserve"> </w:t>
      </w:r>
      <w:r w:rsidR="005F3DE5" w:rsidRPr="00674C1D">
        <w:rPr>
          <w:rFonts w:ascii="Times New Roman" w:hAnsi="Times New Roman" w:cs="Times New Roman"/>
          <w:b/>
        </w:rPr>
        <w:t>ГБУ КК «Крайтехинвентаризация - Краевого БТИ</w:t>
      </w:r>
      <w:r w:rsidR="005F3DE5">
        <w:rPr>
          <w:rFonts w:ascii="Times New Roman" w:hAnsi="Times New Roman" w:cs="Times New Roman"/>
          <w:b/>
        </w:rPr>
        <w:t>"</w:t>
      </w:r>
      <w:r w:rsidR="0096345B" w:rsidRPr="00674C1D">
        <w:rPr>
          <w:rFonts w:ascii="Times New Roman" w:hAnsi="Times New Roman" w:cs="Times New Roman"/>
          <w:b/>
        </w:rPr>
        <w:t xml:space="preserve"> </w:t>
      </w:r>
      <w:r w:rsidR="005F3DE5">
        <w:rPr>
          <w:rFonts w:ascii="Times New Roman" w:hAnsi="Times New Roman" w:cs="Times New Roman"/>
          <w:b/>
        </w:rPr>
        <w:t>350049, г. Краснодар, ул. Гагарина,135/1</w:t>
      </w:r>
      <w:r w:rsidR="008274FB">
        <w:rPr>
          <w:rFonts w:ascii="Times New Roman" w:hAnsi="Times New Roman" w:cs="Times New Roman"/>
          <w:b/>
        </w:rPr>
        <w:t xml:space="preserve"> </w:t>
      </w:r>
      <w:r w:rsidR="005F3DE5">
        <w:rPr>
          <w:rFonts w:ascii="Times New Roman" w:hAnsi="Times New Roman" w:cs="Times New Roman"/>
          <w:b/>
        </w:rPr>
        <w:t>или отправить в форме электронного документа, подписанного усиленной квалифицированной электронной  подписью  заявителя.</w:t>
      </w:r>
    </w:p>
    <w:sectPr w:rsidR="00014705" w:rsidRPr="00674C1D" w:rsidSect="007554D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C68"/>
    <w:rsid w:val="00014705"/>
    <w:rsid w:val="00131D9B"/>
    <w:rsid w:val="002466CA"/>
    <w:rsid w:val="002B4CF1"/>
    <w:rsid w:val="003B76E2"/>
    <w:rsid w:val="005F3DE5"/>
    <w:rsid w:val="00650C85"/>
    <w:rsid w:val="00674C1D"/>
    <w:rsid w:val="007554D2"/>
    <w:rsid w:val="008274FB"/>
    <w:rsid w:val="00914B08"/>
    <w:rsid w:val="0096345B"/>
    <w:rsid w:val="009C0ADE"/>
    <w:rsid w:val="00B93122"/>
    <w:rsid w:val="00C35EC8"/>
    <w:rsid w:val="00CA15FB"/>
    <w:rsid w:val="00CC1F5B"/>
    <w:rsid w:val="00D82C68"/>
    <w:rsid w:val="00EB60B4"/>
    <w:rsid w:val="00EC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47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Кумпан Наталья Александровна</dc:creator>
  <cp:lastModifiedBy>user</cp:lastModifiedBy>
  <cp:revision>2</cp:revision>
  <dcterms:created xsi:type="dcterms:W3CDTF">2023-04-13T11:44:00Z</dcterms:created>
  <dcterms:modified xsi:type="dcterms:W3CDTF">2023-04-13T11:44:00Z</dcterms:modified>
</cp:coreProperties>
</file>