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9E2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АДМИНИСТРАТИВНЫЙ РЕГЛАМЕНТ</w:t>
      </w:r>
    </w:p>
    <w:p w14:paraId="7ED90F9D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ГОСУДАРСТВЕННОЙ УСЛУГИ</w:t>
      </w:r>
    </w:p>
    <w:p w14:paraId="6838E4E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"ПОСТАНОВКА НА УЧЕТ ГРАЖДАН РОССИЙСКОЙ ФЕДЕРАЦИИ,</w:t>
      </w:r>
    </w:p>
    <w:p w14:paraId="69B18CD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ПОСТОЯННО ПРОЖИВАЮЩИХ НА ТЕРРИТОРИИ РОССИЙСКОЙ ФЕДЕРАЦИИ,</w:t>
      </w:r>
    </w:p>
    <w:p w14:paraId="5B74ECA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ЖЕЛАЮЩИХ ПРИНЯТЬ ДЕТЕЙ НА ВОСПИТАНИЕ В СВОИ СЕМЬИ, И ГРАЖДАН</w:t>
      </w:r>
    </w:p>
    <w:p w14:paraId="2FA850C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РОССИЙСКОЙ ФЕДЕРАЦИИ, ПОСТОЯННО ПРОЖИВАЮЩИХ ЗА ПРЕДЕЛАМИ</w:t>
      </w:r>
    </w:p>
    <w:p w14:paraId="673001BD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ТЕРРИТОРИИ РОССИЙСКОЙ ФЕДЕРАЦИИ, ИНОСТРАННЫХ ГРАЖДАН, ЛИЦ</w:t>
      </w:r>
    </w:p>
    <w:p w14:paraId="37BF9DE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БЕЗ ГРАЖДАНСТВА, ЯВЛЯЮЩИХСЯ РОДСТВЕННИКАМИ ДЕТЕЙ, ОСТАВШИХСЯ</w:t>
      </w:r>
    </w:p>
    <w:p w14:paraId="4D18A1FF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БЕЗ ПОПЕЧЕНИЯ РОДИТЕЛЕЙ, И ЖЕЛАЮЩИХ ИХ УСЫНОВИТЬ"</w:t>
      </w:r>
    </w:p>
    <w:p w14:paraId="450B84A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5EC2240" w14:textId="77777777" w:rsidR="006B7D0E" w:rsidRPr="00846846" w:rsidRDefault="006B7D0E" w:rsidP="006B7D0E">
      <w:pPr>
        <w:pStyle w:val="ConsPlusTitle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 Общие положения</w:t>
      </w:r>
    </w:p>
    <w:p w14:paraId="2EEAE491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44F570F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1.1. Предмет регулирования административного регламента</w:t>
      </w:r>
    </w:p>
    <w:p w14:paraId="72CB9FC1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8BCAFF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Административный регламент предоставления государственной услуги "Постановка на учет граждан Российской Федерации, постоянно проживающих на территории Российской Федерации, желающих принять детей на воспитание в свои семьи, и граждан Российской Федерации, постоянно проживающих за пределами территории Российской Федерации, иностранных граждан, лиц без гражданства, являющихся родственниками детей, оставшихся без попечения родителей, и желающих их усыновить" (далее - Регламент) определяет стандарты, сроки и последовательность административных процедур (действий) по предоставлению государственной услуги "Постановка на учет граждан Российской Федерации, постоянно проживающих на территории Российской Федерации, желающих принять детей на воспитание в свои семьи, и граждан Российской Федерации, постоянно проживающих за пределами территории Российской Федерации, иностранных граждан, лиц без гражданства, являющихся родственниками детей, оставшихся без попечения родителей, и желающих их усыновить" (далее - государственная услуга).</w:t>
      </w:r>
    </w:p>
    <w:p w14:paraId="49B866E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251B97D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1.2. Круг заявителей</w:t>
      </w:r>
    </w:p>
    <w:p w14:paraId="5445C20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330992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Заявителями на получение государственной услуги могут быть:</w:t>
      </w:r>
    </w:p>
    <w:p w14:paraId="4A70192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граждане Российской Федерации, постоянно проживающие на территории Российской Федерации и желающие принять ребенка, оставшегося без попечения родителей, гражданина Российской Федерации (далее - ребенок), на воспитание в свою семью (далее - заявители-граждане РФ);</w:t>
      </w:r>
    </w:p>
    <w:p w14:paraId="4981B88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граждане Российской Федерации, постоянно проживающие за пределами территории Российской Федерации, иностранные граждане, лица без гражданства, являющиеся родственниками детей, оставшихся без попечения родителей, и желающие их усыновить (далее - заявители-иностранные граждане).</w:t>
      </w:r>
    </w:p>
    <w:p w14:paraId="1091A25D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E0E728C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 Требования к порядку информирования</w:t>
      </w:r>
    </w:p>
    <w:p w14:paraId="4B4D378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предоставлении государственной услуги</w:t>
      </w:r>
    </w:p>
    <w:p w14:paraId="6C57371D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8EA38E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портал), на Портале государственных и муниципальных услуг (функций) Краснодарского края (www.pgu.krasnodar.ru) (далее - Региональный портал) и на интерактивном портале социальной защиты населения министерства труда и социального развития Краснодарского края (https://soc23.ru) (далее - ИАП).</w:t>
      </w:r>
    </w:p>
    <w:p w14:paraId="7C9639B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1.3.1.1. Информирование о порядке предоставления государственной услуги осуществляется органами местного самоуправления муниципальных районов и городских округов в Краснодарском крае,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- органы опеки и попечительства):</w:t>
      </w:r>
    </w:p>
    <w:p w14:paraId="2A30A04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 использованием средств телефонной связи;</w:t>
      </w:r>
    </w:p>
    <w:p w14:paraId="2681C79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устной форме при личном приеме заявителя;</w:t>
      </w:r>
    </w:p>
    <w:p w14:paraId="5BD2D91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путем направления письменного ответа на обращение заявителя посредством почтовой связи;</w:t>
      </w:r>
    </w:p>
    <w:p w14:paraId="42DF8DD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путем направления ответа в форме электронного документа на обращение заявителя с использованием информационно-телекоммуникационной сети "Интернет" (далее - Интернет), в том числе с официального электронного адреса органа опеки и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попечительства;</w:t>
      </w:r>
    </w:p>
    <w:p w14:paraId="1551515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 использованием информационных материалов (брошюр, буклетов, памяток и т.д.);</w:t>
      </w:r>
    </w:p>
    <w:p w14:paraId="6BA94C9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 информационных стендах;</w:t>
      </w:r>
    </w:p>
    <w:p w14:paraId="58EC379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путем размещения информации в открытой и доступной форме в Интернете на официальном сайте органа опеки и попечительства (далее - официальный сайт), на Едином портале, Региональном портале и ИАП.</w:t>
      </w:r>
    </w:p>
    <w:p w14:paraId="791D63B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14:paraId="77871E5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входящем номере, под которым зарегистрировано заявление о предоставлении государственной услуги;</w:t>
      </w:r>
    </w:p>
    <w:p w14:paraId="15A51A0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принятии решения по конкретному заявлению о предоставлении государственной услуги;</w:t>
      </w:r>
    </w:p>
    <w:p w14:paraId="79E4273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перечне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14:paraId="40C1CE1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об исчерпывающем перечне документов, необходимых для предоставления государственной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14:paraId="660CF3B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месте размещения на официальном сайте справочной информации по предоставлению государственной услуги;</w:t>
      </w:r>
    </w:p>
    <w:p w14:paraId="19EDC03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 иным вопросам, входящим в компетенцию должностных лиц органа опеки и попечительства, не требующим дополнительного изучения.</w:t>
      </w:r>
    </w:p>
    <w:p w14:paraId="50F4D66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1.3.1.3. Консультирование по вопросам предоставления государственной услуги осуществляется бесплатно.</w:t>
      </w:r>
    </w:p>
    <w:p w14:paraId="5BD2ED8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Должностное лицо органа опеки и попечительства, осуществляющее консультирование по вопросам предоставления государственной услуги (в устной форме или посредством средств телефонной связи), должно корректно и внимательно относиться к заявителям.</w:t>
      </w:r>
    </w:p>
    <w:p w14:paraId="45EE933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 консультировании по телефону должностное лицо органа опеки и попечительства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14:paraId="6C9313B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Если должностное лицо органа опеки и попечительства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14:paraId="6167AEF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заявителя.</w:t>
      </w:r>
    </w:p>
    <w:p w14:paraId="61B10E9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Письменный ответ должен содержать полный и мотивированный ответ на поставленный вопрос.</w:t>
      </w:r>
    </w:p>
    <w:p w14:paraId="6089287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1.3.2.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услуги.</w:t>
      </w:r>
    </w:p>
    <w:p w14:paraId="08E2623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92"/>
      <w:bookmarkEnd w:id="0"/>
      <w:r w:rsidRPr="00846846">
        <w:rPr>
          <w:rFonts w:ascii="Courier New" w:hAnsi="Courier New" w:cs="Courier New"/>
          <w:sz w:val="20"/>
          <w:szCs w:val="20"/>
        </w:rPr>
        <w:t>1.3.2.1. На информационных стендах в доступных для ознакомления местах органа опеки и попечительства размещается следующая информация:</w:t>
      </w:r>
    </w:p>
    <w:p w14:paraId="6FDF34B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информация о порядке предоставления государственной услуги;</w:t>
      </w:r>
    </w:p>
    <w:p w14:paraId="60F6550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сроки предоставления государственной услуги;</w:t>
      </w:r>
    </w:p>
    <w:p w14:paraId="6528D3D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14:paraId="6A52F6C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BD31CA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порядок обжалования действий (бездействия), а также решений органа опеки и попечительства, специалистов органов опеки и попечительства;</w:t>
      </w:r>
    </w:p>
    <w:p w14:paraId="3CFFB22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шаблон и образец заполнения заявления для предоставления государственной услуги;</w:t>
      </w:r>
    </w:p>
    <w:p w14:paraId="38632AF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иная информация, необходимая для предоставления государственной услуги.</w:t>
      </w:r>
    </w:p>
    <w:p w14:paraId="4F73E533" w14:textId="77777777" w:rsidR="006B7D0E" w:rsidRPr="00846846" w:rsidRDefault="006B7D0E" w:rsidP="006B7D0E">
      <w:pPr>
        <w:pStyle w:val="ConsPlusNormal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6B7D0E" w:rsidRPr="00846846" w14:paraId="7E860541" w14:textId="77777777" w:rsidTr="00672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BA75" w14:textId="77777777" w:rsidR="006B7D0E" w:rsidRPr="00846846" w:rsidRDefault="006B7D0E" w:rsidP="006B7D0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E7AE" w14:textId="77777777" w:rsidR="006B7D0E" w:rsidRPr="00846846" w:rsidRDefault="006B7D0E" w:rsidP="006B7D0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39DB7E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color w:val="392C69"/>
                <w:sz w:val="20"/>
                <w:szCs w:val="20"/>
              </w:rPr>
              <w:t>КонсультантПлюс: примечание.</w:t>
            </w:r>
          </w:p>
          <w:p w14:paraId="76A67671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CF0D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</w:p>
        </w:tc>
      </w:tr>
    </w:tbl>
    <w:p w14:paraId="76847F3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1.3.3.2. Справочная информация, включая информацию о месте нахождения и графике работы, справочных телефонах, адресе официального сайта и адресе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электронной почты, формах обратной связи размещается на официальном сайте органа опеки и попечительства, на Едином портале и Региональном портале.</w:t>
      </w:r>
    </w:p>
    <w:p w14:paraId="5411D49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B14D2A9" w14:textId="77777777" w:rsidR="006B7D0E" w:rsidRPr="00846846" w:rsidRDefault="006B7D0E" w:rsidP="006B7D0E">
      <w:pPr>
        <w:pStyle w:val="ConsPlusTitle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 Стандарт предоставления государственной услуги</w:t>
      </w:r>
    </w:p>
    <w:p w14:paraId="78E26D44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186BBAC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2.1. Наименование государственной услуги</w:t>
      </w:r>
    </w:p>
    <w:p w14:paraId="48DA739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F91A4A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Постановка на учет граждан Российской Федерации, постоянно проживающих на территории Российской Федерации, желающих принять детей на воспитание в свои семьи, и граждан Российской Федерации, постоянно проживающих за пределами территории Российской Федерации, иностранных граждан, лиц без гражданства, являющихся родственниками детей, оставшихся без попечения родителей, и желающих их усыновить.</w:t>
      </w:r>
    </w:p>
    <w:p w14:paraId="11675080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387F546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2.2. Наименование органа,</w:t>
      </w:r>
    </w:p>
    <w:p w14:paraId="51D94FCD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предоставляющего государственную услугу</w:t>
      </w:r>
    </w:p>
    <w:p w14:paraId="18D74F5B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70C0E6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2.2.1. Предоставление государственной услуги осуществляется органами опеки и попечительства.</w:t>
      </w:r>
    </w:p>
    <w:p w14:paraId="4491760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2.2.2. Органам опеки и попечительства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Краснодарского края.</w:t>
      </w:r>
    </w:p>
    <w:p w14:paraId="1B6A1156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F27D075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1" w:name="Par116"/>
      <w:bookmarkEnd w:id="1"/>
      <w:r w:rsidRPr="00846846">
        <w:rPr>
          <w:rFonts w:ascii="Courier New" w:hAnsi="Courier New" w:cs="Courier New"/>
          <w:sz w:val="20"/>
          <w:szCs w:val="20"/>
        </w:rPr>
        <w:t>2.3. Описание результата предоставления</w:t>
      </w:r>
    </w:p>
    <w:p w14:paraId="4574E58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</w:t>
      </w:r>
    </w:p>
    <w:p w14:paraId="309661C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43110A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Результатом предоставления государственной услуги является:</w:t>
      </w:r>
    </w:p>
    <w:p w14:paraId="395924A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постановка на учет заявителя-гражданина РФ или заявителя-иностранного гражданина;</w:t>
      </w:r>
    </w:p>
    <w:p w14:paraId="2BDFB47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отказ в постановке на учет заявителя-гражданина РФ или заявителя-иностранного гражданина;</w:t>
      </w:r>
    </w:p>
    <w:p w14:paraId="401A3F7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в журнал учета граждан Российской Федерации, желающих усыновить ребенка, в порядке очередности;</w:t>
      </w:r>
    </w:p>
    <w:p w14:paraId="4A01D86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опекуны (попечители) в журнал учета кандидатов в опекуны (попечители), в порядке очередности;</w:t>
      </w:r>
    </w:p>
    <w:p w14:paraId="43D8B4C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заявителе-иностранном гражданине в журнал учета кандидатов в усыновители - иностранных граждан, граждан Российской Федерации, постоянно проживающих за пределами Российской Федерации, и лиц без гражданства, являющихся родственниками детей;</w:t>
      </w:r>
    </w:p>
    <w:p w14:paraId="6B9BEE5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направление заявителю-гражданину РФ или заявителю-иностранному гражданину письма о постановке на учет;</w:t>
      </w:r>
    </w:p>
    <w:p w14:paraId="5813545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заявителю-гражданину РФ или заявителю-иностранному гражданину запрашиваемой им документированной информации о детях, которые могут быть переданы на воспитание в семью;</w:t>
      </w:r>
    </w:p>
    <w:p w14:paraId="7897C4F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направление мотивированного отказа в письменной форме в предоставлении заявителю-гражданину РФ или заявителю-иностранному гражданину запрашиваемой им документированной информации о детях, которые могут быть переданы на воспитание в семью.</w:t>
      </w:r>
    </w:p>
    <w:p w14:paraId="716BB0A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B662714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2.4. Срок предоставления государственной услуги, в том числе</w:t>
      </w:r>
    </w:p>
    <w:p w14:paraId="28F60DB2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 учетом необходимости обращения в организации, участвующие</w:t>
      </w:r>
    </w:p>
    <w:p w14:paraId="027840E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предоставлении государственной услуги, срок</w:t>
      </w:r>
    </w:p>
    <w:p w14:paraId="5A5FA71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приостановления предоставления государственной услуги</w:t>
      </w:r>
    </w:p>
    <w:p w14:paraId="2299821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случае, если возможность приостановления предусмотрена</w:t>
      </w:r>
    </w:p>
    <w:p w14:paraId="76204BF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законодательством Российской Федерации, срок выдачи</w:t>
      </w:r>
    </w:p>
    <w:p w14:paraId="500F8252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(направления) документов, являющихся результатом</w:t>
      </w:r>
    </w:p>
    <w:p w14:paraId="7E076F2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государственной услуги</w:t>
      </w:r>
    </w:p>
    <w:p w14:paraId="7E405CE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638B7B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Срок предоставления государственной услуги и выдачи (предоставления) документов, являющихся результатом предоставления государственной услуги:</w:t>
      </w:r>
    </w:p>
    <w:p w14:paraId="48EC274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постановка на учет заявителя-гражданина РФ или заявителя-иностранного гражданина - в 3-дневный срок со дня получения специалистом заявления и документов;</w:t>
      </w:r>
    </w:p>
    <w:p w14:paraId="26AB425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отказ в постановке на учет заявителя-гражданина РФ или заявителя-иностранного гражданина - в 3-дневный срок со дня получения специалистом заявления и документов;</w:t>
      </w:r>
    </w:p>
    <w:p w14:paraId="131D710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в журнал учета граждан Российской Федерации, желающих усыновить ребенка, при постановке на учет по месту жительства - в течение 3 дней со дня подписания органом опеки и попечительства заключения о возможности быть усыновителем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удочерителем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опекуном (попечителем);</w:t>
      </w:r>
    </w:p>
    <w:p w14:paraId="6B86F15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опекуны (попечители) в журнал учета кандидатов в опекуны (попечители), при постановке на учет по месту жительства - в течение 3 дней со дня подписания органом опеки и попечительства заключения о возможности быть опекуном (попечителем);</w:t>
      </w:r>
    </w:p>
    <w:p w14:paraId="32E471F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в журнал учета граждан Российской Федерации, желающих усыновить ребенка, при постановке на учет не по месту жительства - в течение 3 дней со дня получения специалистом заявления и документов;</w:t>
      </w:r>
    </w:p>
    <w:p w14:paraId="00F5CE5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опекуны (попечители) в журнал учета кандидатов в опекуны (попечители) при постановке на учет не по месту жительства - в течение 3 дней со дня получения специалистом заявления и документов;</w:t>
      </w:r>
    </w:p>
    <w:p w14:paraId="70FA2B8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заявителе-иностранном гражданине в журнал учета кандидатов в усыновители - иностранных граждан, граждан Российской Федерации, постоянно проживающих за пределами Российской Федерации, и лиц без гражданства, являющихся родственниками детей, - в течение 3 дней со дня получения специалистом заявления и документов;</w:t>
      </w:r>
    </w:p>
    <w:p w14:paraId="4865F72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заявителю-гражданину РФ или заявителю-иностранному гражданину запрашиваемой им документированной информации о детях, которые могут быть переданы на воспитание в семью, - в течение 10 дней со дня получения специалистом заявления и документов;</w:t>
      </w:r>
    </w:p>
    <w:p w14:paraId="0AC6547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направление мотивированного отказа в письменной форме в предоставлении заявителю-гражданину РФ или заявителю-иностранному гражданину запрашиваемой им документированной информации о детях, которые могут быть переданы на воспитание в семью, - в течение 10 дней со дня получения специалистом заявления и документов.</w:t>
      </w:r>
    </w:p>
    <w:p w14:paraId="75A39B9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Приостановление предоставления государственной услуги не предусмотрено.</w:t>
      </w:r>
    </w:p>
    <w:p w14:paraId="2094F6CE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DCCF58F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2.5. Нормативные правовые акты,</w:t>
      </w:r>
    </w:p>
    <w:p w14:paraId="0AF535AF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регулирующие предоставление государственной услуги</w:t>
      </w:r>
    </w:p>
    <w:p w14:paraId="7C194008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FBA5B5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сайте, Едином, Региональном портале и ИАП.</w:t>
      </w:r>
    </w:p>
    <w:p w14:paraId="5B4F93FD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6ED3A56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2" w:name="Par155"/>
      <w:bookmarkEnd w:id="2"/>
      <w:r w:rsidRPr="00846846">
        <w:rPr>
          <w:rFonts w:ascii="Courier New" w:hAnsi="Courier New" w:cs="Courier New"/>
          <w:sz w:val="20"/>
          <w:szCs w:val="20"/>
        </w:rPr>
        <w:t>2.6. Исчерпывающий перечень документов, необходимых</w:t>
      </w:r>
    </w:p>
    <w:p w14:paraId="25E3BE8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соответствии с нормативными правовыми актами</w:t>
      </w:r>
    </w:p>
    <w:p w14:paraId="2D10E6E2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для предоставления государственной услуги и услуг, которые</w:t>
      </w:r>
    </w:p>
    <w:p w14:paraId="7C763B8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являются необходимыми и обязательными для предоставления</w:t>
      </w:r>
    </w:p>
    <w:p w14:paraId="5ED6723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услуги, подлежащих представлению заявителем,</w:t>
      </w:r>
    </w:p>
    <w:p w14:paraId="63E7E55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способы их получения заявителем, в том числе в электронной</w:t>
      </w:r>
    </w:p>
    <w:p w14:paraId="525734F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форме, порядок их представления</w:t>
      </w:r>
    </w:p>
    <w:p w14:paraId="7698D90D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0CBAD5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163"/>
      <w:bookmarkEnd w:id="3"/>
      <w:r w:rsidRPr="00846846">
        <w:rPr>
          <w:rFonts w:ascii="Courier New" w:hAnsi="Courier New" w:cs="Courier New"/>
          <w:sz w:val="20"/>
          <w:szCs w:val="20"/>
        </w:rPr>
        <w:t>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</w:t>
      </w:r>
    </w:p>
    <w:p w14:paraId="00C52EA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заявление гражданина(-ан) о своем желании принять ребенка (детей) на воспитание в свою семью и с просьбой ознакомить с находящимися на учете сведениями о детях, соответствующих его пожеланиям по </w:t>
      </w:r>
      <w:hyperlink r:id="rId4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приведенной в приложении 12 к Порядку формирования, ведения и использования государственного банка данных о детях, оставшихся без попечения родителей, утвержденному приказом Министерства просвещения Российской Федерации от 15 июня 2020 г. N 300 (далее - Порядок) (далее - заявление о желании принять ребенка в семью);</w:t>
      </w:r>
    </w:p>
    <w:p w14:paraId="279CA7C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заполненный </w:t>
      </w:r>
      <w:hyperlink r:id="rId5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раздел 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анкеты гражданина, желающего принять ребенка на воспитание в свою семью, по форме, приведенной в приложении 11 к Порядку (далее - анкета гражданина);</w:t>
      </w:r>
    </w:p>
    <w:p w14:paraId="3FDD134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 по </w:t>
      </w:r>
      <w:hyperlink r:id="rId6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приведенной в приложении 13 к Порядку;</w:t>
      </w:r>
    </w:p>
    <w:p w14:paraId="1F3845B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СНИЛС или документ, подтверждающий регистрацию в системе индивидуального (персонифицированного) учета.</w:t>
      </w:r>
    </w:p>
    <w:p w14:paraId="4CD68BB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Все поля раздела 1 анкеты гражданина должны быть заполнены заявителем-гражданином РФ лично. Сведения о заявителе личного характера, указанные в анкете гражданина, должны соответствовать документу, удостоверяющему его личность.</w:t>
      </w:r>
    </w:p>
    <w:p w14:paraId="5DBBB5D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Если заявитель желает принять на воспитание в свою семью несколько детей, количество подразделов "Информация о ребенке (детях), которого(-ых) гражданин желал бы принять в семью" раздела 1 анкеты гражданина должно соответствовать количеству детей, которых он желает принять в семью.</w:t>
      </w:r>
    </w:p>
    <w:p w14:paraId="053BCD5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Анкета гражданина, заполненная с нарушением установленных требований, возвращается гражданину органом опеки и попечительства в день представления анкеты.</w:t>
      </w:r>
    </w:p>
    <w:p w14:paraId="6240C94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171"/>
      <w:bookmarkEnd w:id="4"/>
      <w:r w:rsidRPr="00846846">
        <w:rPr>
          <w:rFonts w:ascii="Courier New" w:hAnsi="Courier New" w:cs="Courier New"/>
          <w:sz w:val="20"/>
          <w:szCs w:val="20"/>
        </w:rPr>
        <w:t xml:space="preserve">2.6.2. В случае выезда заявителя-гражданина РФ на момент оформления усыновления ребенка в другое государство на срок более одного года (на работу или по иным причинам), кроме документов, указанных в </w:t>
      </w:r>
      <w:hyperlink w:anchor="Par163" w:tooltip="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пункте 2.6.1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представляет следующие документы:</w:t>
      </w:r>
    </w:p>
    <w:p w14:paraId="6A76D11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172"/>
      <w:bookmarkEnd w:id="5"/>
      <w:r w:rsidRPr="00846846">
        <w:rPr>
          <w:rFonts w:ascii="Courier New" w:hAnsi="Courier New" w:cs="Courier New"/>
          <w:sz w:val="20"/>
          <w:szCs w:val="20"/>
        </w:rPr>
        <w:t xml:space="preserve">заключение об условиях его жизни, а также обязательства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государства, по формам, приведенным в </w:t>
      </w:r>
      <w:hyperlink r:id="rId7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приложениях 14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 </w:t>
      </w:r>
      <w:hyperlink r:id="rId8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к Порядку;</w:t>
      </w:r>
    </w:p>
    <w:p w14:paraId="6B3FEB1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копию лицензии (или другого документа, установленного законодательством иностранного государства) иностранной организации, подтверждающей полномочия компетентного органа по подготовке документов, указанных во </w:t>
      </w:r>
      <w:hyperlink w:anchor="Par172" w:tooltip="заключение об условиях его жизни, а также обязательства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, по формам, приведенным в приложениях 14 и 15 к Порядку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втором абзаце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настоящего пункта.</w:t>
      </w:r>
    </w:p>
    <w:p w14:paraId="0E2BCB9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Документы, указанные в данном пункте Регламента, принимаются к рассмотрению в течение года со дня их выдачи. Если законодательством иностранного государства предусмотрен иной срок действия документов, то они рассматриваются в течение срока, установленного законодательством соответствующего государства.</w:t>
      </w:r>
    </w:p>
    <w:p w14:paraId="412E5D1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В документах, указанных в </w:t>
      </w:r>
      <w:hyperlink w:anchor="Par163" w:tooltip="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 2.6.2 Регламента,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14:paraId="2AB4F64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2.6.3. Документы, выданные за пределами Российской Федерации, предоставляемые согласно </w:t>
      </w:r>
      <w:hyperlink w:anchor="Par171" w:tooltip="2.6.2. В случае выезда заявителя-гражданина РФ на момент оформления усыновления ребенка в другое государство на срок более одного года (на работу или по иным причинам), кроме документов, указанных в пункте 2.6.1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пункту 2.6.2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представляются на государственном (официальном) языке соответствующего иностранного государства и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а также переведены на русский язык.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Федерации.</w:t>
      </w:r>
    </w:p>
    <w:p w14:paraId="7B59800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6" w:name="Par177"/>
      <w:bookmarkEnd w:id="6"/>
      <w:r w:rsidRPr="00846846">
        <w:rPr>
          <w:rFonts w:ascii="Courier New" w:hAnsi="Courier New" w:cs="Courier New"/>
          <w:sz w:val="20"/>
          <w:szCs w:val="20"/>
        </w:rPr>
        <w:t>2.6.4. Заявитель-иностранный гражданин для получения государственной услуги в части постановки на учет лично предоставляет специалисту:</w:t>
      </w:r>
    </w:p>
    <w:p w14:paraId="33914BC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7" w:name="Par178"/>
      <w:bookmarkEnd w:id="7"/>
      <w:r w:rsidRPr="00846846">
        <w:rPr>
          <w:rFonts w:ascii="Courier New" w:hAnsi="Courier New" w:cs="Courier New"/>
          <w:sz w:val="20"/>
          <w:szCs w:val="20"/>
        </w:rPr>
        <w:t xml:space="preserve">заявление о желании принять ребенка (детей) в семью по </w:t>
      </w:r>
      <w:hyperlink r:id="rId9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приведенной в приложении 12 к Порядку;</w:t>
      </w:r>
    </w:p>
    <w:p w14:paraId="68151D2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заполненный </w:t>
      </w:r>
      <w:hyperlink r:id="rId10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раздел 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анкеты гражданина по форме, приведенной в приложении 11 к Порядку;</w:t>
      </w:r>
    </w:p>
    <w:p w14:paraId="0D0D72A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обязательство поставить в установленном порядке на учет в соответствующем консульском учреждении Российской Федерации усыновленного (удочеренного) им ребенка по </w:t>
      </w:r>
      <w:hyperlink r:id="rId11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приведенной в приложении 16 к Порядку;</w:t>
      </w:r>
    </w:p>
    <w:p w14:paraId="57F3938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8" w:name="Par181"/>
      <w:bookmarkEnd w:id="8"/>
      <w:r w:rsidRPr="00846846">
        <w:rPr>
          <w:rFonts w:ascii="Courier New" w:hAnsi="Courier New" w:cs="Courier New"/>
          <w:sz w:val="20"/>
          <w:szCs w:val="20"/>
        </w:rPr>
        <w:t xml:space="preserve">обязательство предоставлять возможность для обследования условий жизни и воспитания усыновленного (удочеренного) ребенка по </w:t>
      </w:r>
      <w:hyperlink r:id="rId12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приведенной в приложении 17 к Порядку;</w:t>
      </w:r>
    </w:p>
    <w:p w14:paraId="366FAAB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9" w:name="Par182"/>
      <w:bookmarkEnd w:id="9"/>
      <w:r w:rsidRPr="00846846">
        <w:rPr>
          <w:rFonts w:ascii="Courier New" w:hAnsi="Courier New" w:cs="Courier New"/>
          <w:sz w:val="20"/>
          <w:szCs w:val="20"/>
        </w:rPr>
        <w:t>копию документа, удостоверяющего личность заявителя-иностранного гражданина и признаваемого Российской Федерацией в этом качестве;</w:t>
      </w:r>
    </w:p>
    <w:p w14:paraId="74F4EDF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183"/>
      <w:bookmarkEnd w:id="10"/>
      <w:r w:rsidRPr="00846846">
        <w:rPr>
          <w:rFonts w:ascii="Courier New" w:hAnsi="Courier New" w:cs="Courier New"/>
          <w:sz w:val="20"/>
          <w:szCs w:val="20"/>
        </w:rPr>
        <w:t>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удочерителем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). К заключению прилагаются фотоматериалы о его семье;</w:t>
      </w:r>
    </w:p>
    <w:p w14:paraId="735930F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обязательство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или лица без гражданства осуществлять контроль за условиями жизни и воспитания усыновленного (удочеренного) ребенка и представлять отчеты об условиях жизни и воспитания ребенка в семье усыновителя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удочерителя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 xml:space="preserve">) по </w:t>
      </w:r>
      <w:hyperlink r:id="rId13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приведенной в приложении 14 к Порядку;</w:t>
      </w:r>
    </w:p>
    <w:p w14:paraId="3FB905E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185"/>
      <w:bookmarkEnd w:id="11"/>
      <w:r w:rsidRPr="00846846">
        <w:rPr>
          <w:rFonts w:ascii="Courier New" w:hAnsi="Courier New" w:cs="Courier New"/>
          <w:sz w:val="20"/>
          <w:szCs w:val="20"/>
        </w:rPr>
        <w:lastRenderedPageBreak/>
        <w:t xml:space="preserve">обязательство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проконтролировать постановку на учет в консульском учреждении Российской Федерации усыновленного (удочеренного) ребенка по </w:t>
      </w:r>
      <w:hyperlink r:id="rId14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приведенной в приложении 15 к Порядку и в сроки, установленные </w:t>
      </w:r>
      <w:hyperlink r:id="rId15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 Федерации от 29 марта 2000 г. N 275 (далее - Правила);</w:t>
      </w:r>
    </w:p>
    <w:p w14:paraId="3823EDA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186"/>
      <w:bookmarkEnd w:id="12"/>
      <w:r w:rsidRPr="00846846">
        <w:rPr>
          <w:rFonts w:ascii="Courier New" w:hAnsi="Courier New" w:cs="Courier New"/>
          <w:sz w:val="20"/>
          <w:szCs w:val="20"/>
        </w:rPr>
        <w:t>документ компетентного органа государства, гражданином которого является кандидат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браке);</w:t>
      </w:r>
    </w:p>
    <w:p w14:paraId="5560A96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ar187"/>
      <w:bookmarkEnd w:id="13"/>
      <w:r w:rsidRPr="00846846">
        <w:rPr>
          <w:rFonts w:ascii="Courier New" w:hAnsi="Courier New" w:cs="Courier New"/>
          <w:sz w:val="20"/>
          <w:szCs w:val="20"/>
        </w:rPr>
        <w:t xml:space="preserve">копию лицензии (или другого документа) иностранной организации, подтверждающей полномочия компетентного органа по подготовке документов, указанных с </w:t>
      </w:r>
      <w:hyperlink w:anchor="Par183" w:tooltip="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удочерителем). К заключению прилагаются фотоматериалы о его семье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седьмого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по </w:t>
      </w:r>
      <w:hyperlink w:anchor="Par186" w:tooltip="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десятый абзацы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настоящего пункта;</w:t>
      </w:r>
    </w:p>
    <w:p w14:paraId="784FEC2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4" w:name="Par188"/>
      <w:bookmarkEnd w:id="14"/>
      <w:r w:rsidRPr="00846846">
        <w:rPr>
          <w:rFonts w:ascii="Courier New" w:hAnsi="Courier New" w:cs="Courier New"/>
          <w:sz w:val="20"/>
          <w:szCs w:val="20"/>
        </w:rPr>
        <w:t>копию свидетельства или иного документа о прохождении подготовки кандидатов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оформленного в соответствии с требованиями, предъявляемыми законодательством иностранного государства к подобным документам;</w:t>
      </w:r>
    </w:p>
    <w:p w14:paraId="2D2340D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копию программы, утвержденной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);</w:t>
      </w:r>
    </w:p>
    <w:p w14:paraId="3C7AC26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5" w:name="Par190"/>
      <w:bookmarkEnd w:id="15"/>
      <w:r w:rsidRPr="00846846">
        <w:rPr>
          <w:rFonts w:ascii="Courier New" w:hAnsi="Courier New" w:cs="Courier New"/>
          <w:sz w:val="20"/>
          <w:szCs w:val="20"/>
        </w:rPr>
        <w:t>документ, подтверждающий право иностранной организации, выдавшей документ о прохождении подготовки кандидатов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осуществлять указанную подготовку граждан и выдавать соответствующий документ;</w:t>
      </w:r>
    </w:p>
    <w:p w14:paraId="4C7FFA6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документы, подтверждающие факт своего родства с усыновляемым ребенком.</w:t>
      </w:r>
    </w:p>
    <w:p w14:paraId="64B5075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6" w:name="Par192"/>
      <w:bookmarkEnd w:id="16"/>
      <w:r w:rsidRPr="00846846">
        <w:rPr>
          <w:rFonts w:ascii="Courier New" w:hAnsi="Courier New" w:cs="Courier New"/>
          <w:sz w:val="20"/>
          <w:szCs w:val="20"/>
        </w:rPr>
        <w:t xml:space="preserve">2.6.5. Заявитель-иностранный гражданин в случае выезда на момент оформления им усыновления ребенка в другое государство на срок более одного года (на работу или по иным причинам) кроме документов, указанных в </w:t>
      </w:r>
      <w:hyperlink w:anchor="Par178" w:tooltip="заявление о желании принять ребенка (детей) в семью по форме, приведенной в приложении 12 к Порядку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втором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82" w:tooltip="копию документа, удостоверяющего личность заявителя-иностранного гражданина и признаваемого Российской Федерацией в этом качестве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шестом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86" w:tooltip="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десятом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88" w:tooltip="копию свидетельства или иного документа о прохождении подготовки кандидатов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двенадцатом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0" w:tooltip="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четырнадцатом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представляет следующие документы:</w:t>
      </w:r>
    </w:p>
    <w:p w14:paraId="0FE8A0D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7" w:name="Par193"/>
      <w:bookmarkEnd w:id="17"/>
      <w:r w:rsidRPr="00846846">
        <w:rPr>
          <w:rFonts w:ascii="Courier New" w:hAnsi="Courier New" w:cs="Courier New"/>
          <w:sz w:val="20"/>
          <w:szCs w:val="20"/>
        </w:rPr>
        <w:t>заключение о возможности быть усыновителем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удочерителем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государства;</w:t>
      </w:r>
    </w:p>
    <w:p w14:paraId="6A6EAC4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8" w:name="Par194"/>
      <w:bookmarkEnd w:id="18"/>
      <w:r w:rsidRPr="00846846">
        <w:rPr>
          <w:rFonts w:ascii="Courier New" w:hAnsi="Courier New" w:cs="Courier New"/>
          <w:sz w:val="20"/>
          <w:szCs w:val="20"/>
        </w:rPr>
        <w:t>заключение об условиях его жизни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государства;</w:t>
      </w:r>
    </w:p>
    <w:p w14:paraId="32D3C94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9" w:name="Par195"/>
      <w:bookmarkEnd w:id="19"/>
      <w:r w:rsidRPr="00846846">
        <w:rPr>
          <w:rFonts w:ascii="Courier New" w:hAnsi="Courier New" w:cs="Courier New"/>
          <w:sz w:val="20"/>
          <w:szCs w:val="20"/>
        </w:rPr>
        <w:t xml:space="preserve">копию лицензии (или другого документа) иностранной организации, подтверждающей полномочия компетентного органа по подготовке документов, указанных в </w:t>
      </w:r>
      <w:hyperlink w:anchor="Par193" w:tooltip="заключение о возможности быть усыновителем (удочерителем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втором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 </w:t>
      </w:r>
      <w:hyperlink w:anchor="Par194" w:tooltip="заключение об условиях его жизни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третьем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настоящего пункта.</w:t>
      </w:r>
    </w:p>
    <w:p w14:paraId="01DE80F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0" w:name="Par196"/>
      <w:bookmarkEnd w:id="20"/>
      <w:r w:rsidRPr="00846846">
        <w:rPr>
          <w:rFonts w:ascii="Courier New" w:hAnsi="Courier New" w:cs="Courier New"/>
          <w:sz w:val="20"/>
          <w:szCs w:val="20"/>
        </w:rPr>
        <w:t xml:space="preserve">2.6.6. Заявитель-иностранный гражданин, постоянно проживающий на территории государства, гражданином которого он не является, помимо документов, указанных в </w:t>
      </w:r>
      <w:hyperlink w:anchor="Par178" w:tooltip="заявление о желании принять ребенка (детей) в семью по форме, приведенной в приложении 12 к Порядку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втором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82" w:tooltip="копию документа, удостоверяющего личность заявителя-иностранного гражданина и признаваемого Российской Федерацией в этом качестве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шестом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86" w:tooltip="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десятом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представляет документы, указанные в </w:t>
      </w:r>
      <w:hyperlink w:anchor="Par183" w:tooltip="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удочерителем). К заключению прилагаются фотоматериалы о его семье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седьмом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85" w:tooltip="обязательство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проконтролировать постановку на учет в консульском учреждении Российской Федерации усыновленного (удочеренного) ребенка по форме, приведенной в приложении 15 к Порядку и в сроки, установленные Правилами постановки на учет консульскими учреждениями Российской Федерации детей, являющихся гражданами Российской Федерации и усыновленных ин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девятом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87" w:tooltip="копию лицензии (или другого документа) иностранной организации, подтверждающей полномочия компетентного органа по подготовке документов, указанных с седьмого по десятый абзацы настоящего пункта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одиннадцатом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0" w:tooltip="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четырнадцатом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выданные компетентным органом государства, в котором он имеет постоянное место жительства, и документ, подтверждающий отсутствие обстоятельств, указанных в </w:t>
      </w:r>
      <w:hyperlink r:id="rId16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подпунктах 9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r:id="rId17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11 пункта 1 статьи 127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Семейного кодекса Российской Федерации, выданный компетентным органом государства, гражданином которого он является.</w:t>
      </w:r>
    </w:p>
    <w:p w14:paraId="50055B9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2.6.7. Все документы, представляемые согласно </w:t>
      </w:r>
      <w:hyperlink w:anchor="Par177" w:tooltip="2.6.4. Заявитель-иностранный гражданин для получения государственной услуги в части постановки на учет лично предоставляет специалисту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пунктам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6" w:tooltip="2.6.6. Заявитель-иностранный гражданин, постоянно проживающий на территории государства, гражданином которого он не является, помимо документов, указанных в абзацах втором - шестом, десятом пункта 2.6.4 Регламента, представляет документы, указанные в абзацах седьмом - девятом, одиннадцатом - четырнадцатом пункта 2.6.4 Регламента, выданные компетентным органом государства, в котором он имеет постоянное место жительства, и документ, подтверждающий отсутствие обстоятельств, указанных в подпунктах 9 - 11 пун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2.6.6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должны быть легализованы в порядке, установленном Федеральным </w:t>
      </w:r>
      <w:hyperlink r:id="rId18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от 5 июля 2010 г. N 154-ФЗ "Консульский устав Российской Федерации",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гражданина, либо нотариусом на территории Российской Федерации.</w:t>
      </w:r>
    </w:p>
    <w:p w14:paraId="789798F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Документы, указанные в </w:t>
      </w:r>
      <w:hyperlink w:anchor="Par178" w:tooltip="заявление о желании принять ребенка (детей) в семью по форме, приведенной в приложении 12 к Порядку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втором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81" w:tooltip="обязательство предоставлять возможность для обследования условий жизни и воспитания усыновленного (удочеренного) ребенка по форме, приведенной в приложении 17 к Порядку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пятом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принимаются к рассмотрению в течение года с даты их составления, а указанные в </w:t>
      </w:r>
      <w:hyperlink w:anchor="Par183" w:tooltip="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удочерителем). К заключению прилагаются фотоматериалы о его семье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седьмом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87" w:tooltip="копию лицензии (или другого документа) иностранной организации, подтверждающей полномочия компетентного органа по подготовке документов, указанных с седьмого по десятый абзацы настоящего пункта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одиннадцатом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 и </w:t>
      </w:r>
      <w:hyperlink w:anchor="Par193" w:tooltip="заключение о возможности быть усыновителем (удочерителем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втором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5" w:tooltip="копию лицензии (или другого документа) иностранной организации, подтверждающей полномочия компетентного органа по подготовке документов, указанных в абзацах втором и третьем настоящего пункта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четвертом пункта 2.6.5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- в течение года со дня их выдачи. Документы, указанные </w:t>
      </w:r>
      <w:r w:rsidRPr="00846846">
        <w:rPr>
          <w:rFonts w:ascii="Courier New" w:hAnsi="Courier New" w:cs="Courier New"/>
          <w:sz w:val="20"/>
          <w:szCs w:val="20"/>
        </w:rPr>
        <w:lastRenderedPageBreak/>
        <w:t xml:space="preserve">в </w:t>
      </w:r>
      <w:hyperlink w:anchor="Par188" w:tooltip="копию свидетельства или иного документа о прохождении подготовки кандидатов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двенадцатом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0" w:tooltip="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четырнадцатом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не имеют срока действия.</w:t>
      </w:r>
    </w:p>
    <w:p w14:paraId="6AD4BFF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Если законодательством иностранного государства предусмотрен иной срок действия документов, указанных в </w:t>
      </w:r>
      <w:hyperlink w:anchor="Par183" w:tooltip="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удочерителем). К заключению прилагаются фотоматериалы о его семье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седьмом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0" w:tooltip="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четырнадцатом пункта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 и в </w:t>
      </w:r>
      <w:hyperlink w:anchor="Par193" w:tooltip="заключение о возможности быть усыновителем (удочерителем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;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абзацах втором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5" w:tooltip="копию лицензии (или другого документа) иностранной организации, подтверждающей полномочия компетентного органа по подготовке документов, указанных в абзацах втором и третьем настоящего пункта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четвертом пункта 2.6.5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то они могут рассматриваться в течение срока, установленного законодательством соответствующего государства.</w:t>
      </w:r>
    </w:p>
    <w:p w14:paraId="7ED4EDB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1" w:name="Par200"/>
      <w:bookmarkEnd w:id="21"/>
      <w:r w:rsidRPr="00846846">
        <w:rPr>
          <w:rFonts w:ascii="Courier New" w:hAnsi="Courier New" w:cs="Courier New"/>
          <w:sz w:val="20"/>
          <w:szCs w:val="20"/>
        </w:rPr>
        <w:t>2.6.8. Заявитель-гражданин РФ, кандидат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для получения государственной услуги в части внесения сведений о нем в журнал учета граждан Российской Федерации, желающих усыновить ребенка, при обращении в орган опеки и попечительства не по месту жительства предъявляет специалисту заявление о постановке на учет для кандидатов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 xml:space="preserve">) - по </w:t>
      </w:r>
      <w:hyperlink r:id="rId19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форме</w:t>
        </w:r>
      </w:hyperlink>
      <w:r w:rsidRPr="00846846">
        <w:rPr>
          <w:rFonts w:ascii="Courier New" w:hAnsi="Courier New" w:cs="Courier New"/>
          <w:sz w:val="20"/>
          <w:szCs w:val="20"/>
        </w:rPr>
        <w:t>, утвержденной постановлением главы администрации (губернатора) Краснодарского края от 21 октября 2016 г. N 831 "Об утверждении Порядка постановки граждан Российской Федерации на учет в качестве кандидатов в усыновители в Краснодарском крае".</w:t>
      </w:r>
    </w:p>
    <w:p w14:paraId="49AFC1D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2" w:name="Par201"/>
      <w:bookmarkEnd w:id="22"/>
      <w:r w:rsidRPr="00846846">
        <w:rPr>
          <w:rFonts w:ascii="Courier New" w:hAnsi="Courier New" w:cs="Courier New"/>
          <w:sz w:val="20"/>
          <w:szCs w:val="20"/>
        </w:rPr>
        <w:t xml:space="preserve">2.6.9. Заявитель-гражданин РФ, кандидат в опекуны (попечители), для получения государственной услуги в части внесения сведений о нем в журнал учета кандидатов в опекуны (попечители) при обращении в орган опеки и попечительства не по месту жительства предъявляет специалисту </w:t>
      </w:r>
      <w:hyperlink w:anchor="Par583" w:tooltip="ЗАЯВЛЕНИЕ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заявление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о постановке на учет - по форме согласно приложению настоящего Регламента (далее - заявление).</w:t>
      </w:r>
    </w:p>
    <w:p w14:paraId="76AB6E6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2.6.10. Орган опеки и попечительства по месту жительства заявителя-гражданина РФ на основании заключения о возможности гражданина быть усыновителем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удочерителем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опекуном (попечителем), выданного в соответствии с Правилами, в течение трех дней со дня подписания заключения вносит сведения о заявителе-гражданине РФ в журнал граждан Российской Федерации, желающих усыновить ребенка, учета кандидатов в опекуны (попечители).</w:t>
      </w:r>
    </w:p>
    <w:p w14:paraId="29B657F4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35907E0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2.7. Исчерпывающий перечень документов, необходимых</w:t>
      </w:r>
    </w:p>
    <w:p w14:paraId="19900D3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соответствии с нормативными правовыми актами</w:t>
      </w:r>
    </w:p>
    <w:p w14:paraId="4657E5F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для предоставления государственной услуги, которые находятся</w:t>
      </w:r>
    </w:p>
    <w:p w14:paraId="351D757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распоряжении государственных органов, органов местного</w:t>
      </w:r>
    </w:p>
    <w:p w14:paraId="463130EC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самоуправления и иных органов, участвующих в предоставлении</w:t>
      </w:r>
    </w:p>
    <w:p w14:paraId="682EB8E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государственных и муниципальных услуг, и которые заявитель</w:t>
      </w:r>
    </w:p>
    <w:p w14:paraId="6377863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вправе представить, а также способы их получения</w:t>
      </w:r>
    </w:p>
    <w:p w14:paraId="7B64330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заявителями, в том числе в электронной форме, порядок их</w:t>
      </w:r>
    </w:p>
    <w:p w14:paraId="4E06B84F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представления</w:t>
      </w:r>
    </w:p>
    <w:p w14:paraId="72D9990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0D04B5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Для предоставления государственной услуги, результат которой указан в </w:t>
      </w:r>
      <w:hyperlink w:anchor="Par116" w:tooltip="2.3. Описание результата предоставления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подразделе 2.3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не требуется предоставления документов, находящихся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14:paraId="71E7A35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E7162A5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2.8. Указание на запрет требовать от заявителя</w:t>
      </w:r>
    </w:p>
    <w:p w14:paraId="3EE23679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750945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Специалист органа опеки и попечительства не вправе требовать от заявителя:</w:t>
      </w:r>
    </w:p>
    <w:p w14:paraId="3957223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EC8B80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частью 6 статьи 7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14:paraId="5548BDC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1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подпунктами "а"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r:id="rId22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"г" пункта 4 части 1 статьи 7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Федерального закона N 210-ФЗ.</w:t>
      </w:r>
    </w:p>
    <w:p w14:paraId="62A5884E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36B12B3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2.9. Исчерпывающий перечень оснований для отказа в приеме</w:t>
      </w:r>
    </w:p>
    <w:p w14:paraId="3DB901E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документов, необходимых для предоставления</w:t>
      </w:r>
    </w:p>
    <w:p w14:paraId="7D8A6FC0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</w:t>
      </w:r>
    </w:p>
    <w:p w14:paraId="42EE167B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2E13EB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Основанием для отказа в приеме документов для предоставления государственной услуги является:</w:t>
      </w:r>
    </w:p>
    <w:p w14:paraId="563061C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отсутствие у заявителя документа, удостоверяющего личность;</w:t>
      </w:r>
    </w:p>
    <w:p w14:paraId="1924D57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подписи, печати (при наличии);</w:t>
      </w:r>
    </w:p>
    <w:p w14:paraId="351DB72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непредставление заявителем-гражданином РФ полного пакета документов, указанных в </w:t>
      </w:r>
      <w:hyperlink w:anchor="Par163" w:tooltip="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71" w:tooltip="2.6.2. В случае выезда заявителя-гражданина РФ на момент оформления усыновления ребенка в другое государство на срок более одного года (на работу или по иным причинам), кроме документов, указанных в пункте 2.6.1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200" w:tooltip="2.6.8. Заявитель-гражданин РФ, кандидат в усыновители (удочерители), для получения государственной услуги в части внесения сведений о нем в журнал учета граждан Российской Федерации, желающих усыновить ребенка, при обращении в орган опеки и попечительства не по месту жительства предъявляет специалисту заявление о постановке на учет для кандидатов в усыновители (удочерители) - по форме, утвержденной постановлением главы администрации (губернатора) Краснодарского края от 21 октября 2016 г. N 831 &quot;Об утверж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2.6.8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или </w:t>
      </w:r>
      <w:hyperlink w:anchor="Par201" w:tooltip="2.6.9. Заявитель-гражданин РФ, кандидат в опекуны (попечители), для получения государственной услуги в части внесения сведений о нем в журнал учета кандидатов в опекуны (попечители) при обращении в орган опеки и попечительства не по месту жительства предъявляет специалисту заявление о постановке на учет - по форме согласно приложению настоящего Регламента (далее - заявление)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2.6.9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Регламента;</w:t>
      </w:r>
    </w:p>
    <w:p w14:paraId="50074DB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непредставление заявителем-иностранным гражданином полного пакета документов, указанных в </w:t>
      </w:r>
      <w:hyperlink w:anchor="Par177" w:tooltip="2.6.4. Заявитель-иностранный гражданин для получения государственной услуги в части постановки на учет лично предоставляет специалисту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6" w:tooltip="2.6.6. Заявитель-иностранный гражданин, постоянно проживающий на территории государства, гражданином которого он не является, помимо документов, указанных в абзацах втором - шестом, десятом пункта 2.6.4 Регламента, представляет документы, указанные в абзацах седьмом - девятом, одиннадцатом - четырнадцатом пункта 2.6.4 Регламента, выданные компетентным органом государства, в котором он имеет постоянное место жительства, и документ, подтверждающий отсутствие обстоятельств, указанных в подпунктах 9 - 11 пун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2.6.6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Регламента.</w:t>
      </w:r>
    </w:p>
    <w:p w14:paraId="433D78C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84FBB45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2.10. Исчерпывающий перечень оснований для приостановления</w:t>
      </w:r>
    </w:p>
    <w:p w14:paraId="15D0106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или отказа в предоставлении государственной услуги</w:t>
      </w:r>
    </w:p>
    <w:p w14:paraId="6A11D3B9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8F442A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2.10.1. Основания для приостановления предоставления государственной услуги отсутствуют.</w:t>
      </w:r>
    </w:p>
    <w:p w14:paraId="5DAE412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3" w:name="Par237"/>
      <w:bookmarkEnd w:id="23"/>
      <w:r w:rsidRPr="00846846">
        <w:rPr>
          <w:rFonts w:ascii="Courier New" w:hAnsi="Courier New" w:cs="Courier New"/>
          <w:sz w:val="20"/>
          <w:szCs w:val="20"/>
        </w:rPr>
        <w:t>2.10.2. Основаниями для отказа в предоставлении государственной услуги заявителю-гражданину РФ являются:</w:t>
      </w:r>
    </w:p>
    <w:p w14:paraId="01068DB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несоответствие содержания или оформления документов, представленных заявителем, требованиям, установленным </w:t>
      </w:r>
      <w:hyperlink w:anchor="Par163" w:tooltip="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пунктами 2.6.1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71" w:tooltip="2.6.2. В случае выезда заявителя-гражданина РФ на момент оформления усыновления ребенка в другое государство на срок более одного года (на работу или по иным причинам), кроме документов, указанных в пункте 2.6.1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200" w:tooltip="2.6.8. Заявитель-гражданин РФ, кандидат в усыновители (удочерители), для получения государственной услуги в части внесения сведений о нем в журнал учета граждан Российской Федерации, желающих усыновить ребенка, при обращении в орган опеки и попечительства не по месту жительства предъявляет специалисту заявление о постановке на учет для кандидатов в усыновители (удочерители) - по форме, утвержденной постановлением главы администрации (губернатора) Краснодарского края от 21 октября 2016 г. N 831 &quot;Об утверж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2.6.8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или </w:t>
      </w:r>
      <w:hyperlink w:anchor="Par201" w:tooltip="2.6.9. Заявитель-гражданин РФ, кандидат в опекуны (попечители), для получения государственной услуги в части внесения сведений о нем в журнал учета кандидатов в опекуны (попечители) при обращении в орган опеки и попечительства не по месту жительства предъявляет специалисту заявление о постановке на учет - по форме согласно приложению настоящего Регламента (далее - заявление)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2.6.9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Регламента;</w:t>
      </w:r>
    </w:p>
    <w:p w14:paraId="7377C52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истечение двухлетнего срока со дня выдачи заключения о возможности граждан РФ быть усыновителями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удочерителями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или опекунами (попечителями).</w:t>
      </w:r>
    </w:p>
    <w:p w14:paraId="54D345E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4" w:name="Par240"/>
      <w:bookmarkEnd w:id="24"/>
      <w:r w:rsidRPr="00846846">
        <w:rPr>
          <w:rFonts w:ascii="Courier New" w:hAnsi="Courier New" w:cs="Courier New"/>
          <w:sz w:val="20"/>
          <w:szCs w:val="20"/>
        </w:rPr>
        <w:t xml:space="preserve">2.10.3. Основаниями для отказа в предоставлении государственной услуги заявителю-иностранному гражданину является несоответствие содержания или оформления документов, представленных заявителем, требованиям, установленным </w:t>
      </w:r>
      <w:hyperlink w:anchor="Par177" w:tooltip="2.6.4. Заявитель-иностранный гражданин для получения государственной услуги в части постановки на учет лично предоставляет специалисту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пунктами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- </w:t>
      </w:r>
      <w:hyperlink w:anchor="Par196" w:tooltip="2.6.6. Заявитель-иностранный гражданин, постоянно проживающий на территории государства, гражданином которого он не является, помимо документов, указанных в абзацах втором - шестом, десятом пункта 2.6.4 Регламента, представляет документы, указанные в абзацах седьмом - девятом, одиннадцатом - четырнадцатом пункта 2.6.4 Регламента, выданные компетентным органом государства, в котором он имеет постоянное место жительства, и документ, подтверждающий отсутствие обстоятельств, указанных в подпунктах 9 - 11 пун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2.6.6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Регламента.</w:t>
      </w:r>
    </w:p>
    <w:p w14:paraId="482E9BE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F1F7144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2.11. Перечень услуг, которые являются необходимыми</w:t>
      </w:r>
    </w:p>
    <w:p w14:paraId="344905B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обязательными для предоставления государственной услуги,</w:t>
      </w:r>
    </w:p>
    <w:p w14:paraId="706CDFF2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том числе сведения о документе (документах), выдаваемом</w:t>
      </w:r>
    </w:p>
    <w:p w14:paraId="1BD8360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(выдаваемых) организациями, участвующими в предоставлении</w:t>
      </w:r>
    </w:p>
    <w:p w14:paraId="509DB92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</w:t>
      </w:r>
    </w:p>
    <w:p w14:paraId="4DD41A3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CFF0AD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и Краснодарского края не предусмотрено.</w:t>
      </w:r>
    </w:p>
    <w:p w14:paraId="3F4FF043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8C1147A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2.12. Порядок, размер и основания взимания государственной</w:t>
      </w:r>
    </w:p>
    <w:p w14:paraId="223B79D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пошлины или иной платы, взимаемой за предоставление</w:t>
      </w:r>
    </w:p>
    <w:p w14:paraId="5EBF02B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</w:t>
      </w:r>
    </w:p>
    <w:p w14:paraId="60D7910D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8E47B8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Государственная пошлина или иная плата за предоставление государственной услуги не взимается. Предоставление государственной услуги осуществляется бесплатно.</w:t>
      </w:r>
    </w:p>
    <w:p w14:paraId="006317A0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48E1017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2.13. Порядок, размер и основания взимания платы</w:t>
      </w:r>
    </w:p>
    <w:p w14:paraId="090C40B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 предоставление услуг, которые являются необходимыми</w:t>
      </w:r>
    </w:p>
    <w:p w14:paraId="361A6B3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обязательными для предоставления государственной услуги,</w:t>
      </w:r>
    </w:p>
    <w:p w14:paraId="2E90F20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включая информацию о методике расчета размера такой платы</w:t>
      </w:r>
    </w:p>
    <w:p w14:paraId="09A2D656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7054D2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14:paraId="316D9594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4102262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2.14. Максимальный срок ожидания в очереди при подаче</w:t>
      </w:r>
    </w:p>
    <w:p w14:paraId="0A03FEB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запроса о предоставлении государственной услуги, услуги,</w:t>
      </w:r>
    </w:p>
    <w:p w14:paraId="564F88A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предоставляемой организацией, участвующей в предоставлении</w:t>
      </w:r>
    </w:p>
    <w:p w14:paraId="443A1DCC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услуги, и при получении результата</w:t>
      </w:r>
    </w:p>
    <w:p w14:paraId="0495FE9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таких услуг</w:t>
      </w:r>
    </w:p>
    <w:p w14:paraId="0955AF4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731A29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Максимальный срок ожидания в очереди при подаче заявления о предоставлении государственной услуги не должен превышать 15 минут.</w:t>
      </w:r>
    </w:p>
    <w:p w14:paraId="0636468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B3B94AF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2.15. Срок и порядок регистрации запроса заявителя</w:t>
      </w:r>
    </w:p>
    <w:p w14:paraId="67C3E4E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предоставлении государственной услуги и услуги,</w:t>
      </w:r>
    </w:p>
    <w:p w14:paraId="613137F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предоставляемой организацией, участвующей в предоставлении</w:t>
      </w:r>
    </w:p>
    <w:p w14:paraId="383D454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услуги, в том числе в электронной форме</w:t>
      </w:r>
    </w:p>
    <w:p w14:paraId="21980F10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18690D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Прием и регистрация заявления и документов (сведений), необходимых для предоставления государственной услуги, поступивших в орган опеки и попечительства, осуществляется специалистом органа опеки и попечительства в день подачи указанного заявления и документов.</w:t>
      </w:r>
    </w:p>
    <w:p w14:paraId="02701CA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Срок регистрации заявления о предоставлении государственной услуги не может превышать 20 минут.</w:t>
      </w:r>
    </w:p>
    <w:p w14:paraId="2208904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D94E56B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 Требования к помещениям, в которых предоставляется</w:t>
      </w:r>
    </w:p>
    <w:p w14:paraId="143205A0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государственная услуга, к залу ожидания, местам</w:t>
      </w:r>
    </w:p>
    <w:p w14:paraId="5E0E971A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для заполнения запросов о предоставлении государственной</w:t>
      </w:r>
    </w:p>
    <w:p w14:paraId="70C7A15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услуги, информационным стендам с образцами их заполнения</w:t>
      </w:r>
    </w:p>
    <w:p w14:paraId="3584E80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перечнем документов, необходимых для предоставления каждой</w:t>
      </w:r>
    </w:p>
    <w:p w14:paraId="46C676EA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услуги, размещению и оформлению визуальной,</w:t>
      </w:r>
    </w:p>
    <w:p w14:paraId="46CCBA1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текстовой и мультимедийной информации о порядке</w:t>
      </w:r>
    </w:p>
    <w:p w14:paraId="370BB7F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такой услуги, в том числе к обеспечению</w:t>
      </w:r>
    </w:p>
    <w:p w14:paraId="579DF7CA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доступности для инвалидов указанных объектов в соответствии</w:t>
      </w:r>
    </w:p>
    <w:p w14:paraId="6237F7E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 законодательством Российской Федерации о социальной защите</w:t>
      </w:r>
    </w:p>
    <w:p w14:paraId="182DDB2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инвалидов</w:t>
      </w:r>
    </w:p>
    <w:p w14:paraId="323DC55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6C8170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2.16.1. Информация о графике (режиме) работы органа опеки и попечительства размещается при входе в здание, в котором оно осуществляет свою деятельность, на видном месте.</w:t>
      </w:r>
    </w:p>
    <w:p w14:paraId="45278C5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2.16.2. Здание, в котором предоставляется государственная услуга оборудуется входом, обеспечивающим свободный доступ заявителей в помещения.</w:t>
      </w:r>
    </w:p>
    <w:p w14:paraId="194056B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2.16.3. Вход в здание оборудуется информационной табличкой (вывеской), содержащей информацию об органе опеки и попечительства, а также оборудуется лестницей с поручнями, пандусами, для беспрепятственного передвижения граждан.</w:t>
      </w:r>
    </w:p>
    <w:p w14:paraId="544BE4F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2.16.4. Места предоставления государственной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14:paraId="7E9C28A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14:paraId="47CF923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012906D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14:paraId="1DF8758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5FC13C1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тифлосурдопереводчика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;</w:t>
      </w:r>
    </w:p>
    <w:p w14:paraId="132C373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14:paraId="224EC86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оказание специалистами органа опеки и попечительства помощи инвалидам в преодолении барьеров, мешающих получению ими услуг наравне с другими органами.</w:t>
      </w:r>
    </w:p>
    <w:p w14:paraId="436B746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2.16.5. Помещения, в которых предоставляется государственная услуга, зал ожидания, места для заполнения запросов о предоставлении государственной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14:paraId="0C5CA05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2.16.6. Кабинеты оборудуются информационными табличками (вывесками),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содержащими информацию о номере кабинета и наименовании органа опеки и попечительства, предоставляющего государственную услугу.</w:t>
      </w:r>
    </w:p>
    <w:p w14:paraId="587F905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2.16.7. Места для заполнения запросов о предоставлении государственной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14:paraId="30D1C4B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2.16.8. Информационные стенды должны содержать сведения, указанные в </w:t>
      </w:r>
      <w:hyperlink w:anchor="Par92" w:tooltip="1.3.2.1. На информационных стендах в доступных для ознакомления местах органа опеки и попечительства размещается следующая информация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подпункте 1.3.2.1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и размещаться на видном, доступном месте.</w:t>
      </w:r>
    </w:p>
    <w:p w14:paraId="7A75135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2.16.9.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14:paraId="7873256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2.16.10. Прием заявителей при предоставлении государственной услуги осуществляется согласно графику (режиму) работы органа опеки и попечительства.</w:t>
      </w:r>
    </w:p>
    <w:p w14:paraId="746DC5F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2.16.11. Рабочее место специалиста органа опеки и попечительства, предоставляющего государственную услугу, оборудуется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14:paraId="32516D5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2.16.12. Специалист органа опеки и попечительства, ответственный за предоставление государственной услуги, обеспечивается идентификационными карточками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бэйджами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и (или) настольными табличками.</w:t>
      </w:r>
    </w:p>
    <w:p w14:paraId="78DBF113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8BC63A2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2.17. Показатели доступности и качества государственной</w:t>
      </w:r>
    </w:p>
    <w:p w14:paraId="5E470FE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услуги, в том числе количество взаимодействий заявителя</w:t>
      </w:r>
    </w:p>
    <w:p w14:paraId="6739C06C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 должностными лицами при предоставлении государственной</w:t>
      </w:r>
    </w:p>
    <w:p w14:paraId="2D97CF3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услуги и их продолжительность, возможность получения</w:t>
      </w:r>
    </w:p>
    <w:p w14:paraId="33F564F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информации о ходе предоставления государственной услуги,</w:t>
      </w:r>
    </w:p>
    <w:p w14:paraId="682F5ED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том числе с использованием информационно-коммуникационных</w:t>
      </w:r>
    </w:p>
    <w:p w14:paraId="7C55B19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технологий, возможность либо невозможность получения</w:t>
      </w:r>
    </w:p>
    <w:p w14:paraId="7E8B1877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 в многофункциональном центре</w:t>
      </w:r>
    </w:p>
    <w:p w14:paraId="39367E00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государственных и муниципальных услуг</w:t>
      </w:r>
    </w:p>
    <w:p w14:paraId="7A8C87B5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(в том числе в полном объеме), в любом территориальном</w:t>
      </w:r>
    </w:p>
    <w:p w14:paraId="7C3F366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подразделении органа, предоставляющего государственную</w:t>
      </w:r>
    </w:p>
    <w:p w14:paraId="201796E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услугу, по выбору заявителя (экстерриториальный принцип),</w:t>
      </w:r>
    </w:p>
    <w:p w14:paraId="44047195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посредством запроса о предоставлении нескольких</w:t>
      </w:r>
    </w:p>
    <w:p w14:paraId="79864947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государственных и (или) муниципальных услуг</w:t>
      </w:r>
    </w:p>
    <w:p w14:paraId="2FB6151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многофункциональных центрах предоставления государственных</w:t>
      </w:r>
    </w:p>
    <w:p w14:paraId="7752F2C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и муниципальных услуг, предусмотренного </w:t>
      </w:r>
      <w:hyperlink r:id="rId23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статьей 15.1</w:t>
        </w:r>
      </w:hyperlink>
    </w:p>
    <w:p w14:paraId="4438D90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Федерального закона от 27 июля 2010 г. N 210-ФЗ</w:t>
      </w:r>
    </w:p>
    <w:p w14:paraId="53EB548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"Об организации предоставления государственных</w:t>
      </w:r>
    </w:p>
    <w:p w14:paraId="0616E7EF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муниципальных услуг"</w:t>
      </w:r>
    </w:p>
    <w:p w14:paraId="37CC7F56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B3DD2F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2.17.1. Показателями доступности и качества государственной услуги являются:</w:t>
      </w:r>
    </w:p>
    <w:p w14:paraId="4DD34DE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полнота, актуальность и достоверность информации о порядке предоставления государственной услуги;</w:t>
      </w:r>
    </w:p>
    <w:p w14:paraId="3E619B7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наглядность форм размещаемой информации о порядке предоставления государственной услуги;</w:t>
      </w:r>
    </w:p>
    <w:p w14:paraId="4197308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оперативность и достоверность предоставляемой информации о порядке предоставления государственной услуги;</w:t>
      </w:r>
    </w:p>
    <w:p w14:paraId="602D794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установление и соблюдение требований к помещениям, в которых предоставляется государственная услуга;</w:t>
      </w:r>
    </w:p>
    <w:p w14:paraId="4B9217D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возможности подачи заявления о предоставлении государственной услуги и документов, необходимых для предоставления государственной услуги;</w:t>
      </w:r>
    </w:p>
    <w:p w14:paraId="3EA89F4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количество взаимодействий заявителя со специалистами органа опеки и попечительства при предоставлении государственной услуги и их продолжительность;</w:t>
      </w:r>
    </w:p>
    <w:p w14:paraId="65F2D49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установление и соблюдение срока предоставления государственной услуги, в том числе срока ожидания в очереди при подаче заявления и при получении результата предоставления государственной услуги;</w:t>
      </w:r>
    </w:p>
    <w:p w14:paraId="2FD2530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своевременное рассмотрение документов, представленных заявителем, в случае необходимости - с участием заявителя;</w:t>
      </w:r>
    </w:p>
    <w:p w14:paraId="32C76FB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отсутствие обоснованных жалоб со стороны заявителей по результатам предоставления государственной услуги.</w:t>
      </w:r>
    </w:p>
    <w:p w14:paraId="28164A6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2.17.2. В процессе предоставления государственной услуги заявитель вправе обращаться в орган опеки и попечительства по мере необходимости, в том числе за получением информации о ходе предоставления государственной услуги.</w:t>
      </w:r>
    </w:p>
    <w:p w14:paraId="7A301ED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2.17.3. Предоставление государственной услуги через многофункциональные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центры предоставления государственных и муниципальных услуг Краснодарского края (далее - МФЦ), в том числе по экстерриториальному принципу не осуществляется.</w:t>
      </w:r>
    </w:p>
    <w:p w14:paraId="231CE3E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65F9957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2.18. Иные требования, в том числе учитывающие особенности</w:t>
      </w:r>
    </w:p>
    <w:p w14:paraId="3C8A6D95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государственной услуги по экстерриториальному</w:t>
      </w:r>
    </w:p>
    <w:p w14:paraId="259AB1D7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принципу (в случае, если государственная услуга</w:t>
      </w:r>
    </w:p>
    <w:p w14:paraId="3AA54E3C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предоставляется по экстерриториальному принципу)</w:t>
      </w:r>
    </w:p>
    <w:p w14:paraId="72B7386C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особенности предоставления государственной услуги</w:t>
      </w:r>
    </w:p>
    <w:p w14:paraId="79FC854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электронной форме</w:t>
      </w:r>
    </w:p>
    <w:p w14:paraId="6791494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BB454C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Государственная услуга в электронной форме посредством Единого портала, Регионального портала и ИАП не предоставляется. Заявителю предоставляется возможность получения информации о порядке и сроках предоставления государственной услуги на Едином портале, Региональном портале и ИАП. Иные требования, учитывающие особенности предоставления государственной услуги в электронной форме, отсутствуют.</w:t>
      </w:r>
    </w:p>
    <w:p w14:paraId="6025FE8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CA395BB" w14:textId="77777777" w:rsidR="006B7D0E" w:rsidRPr="00846846" w:rsidRDefault="006B7D0E" w:rsidP="006B7D0E">
      <w:pPr>
        <w:pStyle w:val="ConsPlusTitle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 Состав, последовательность и сроки выполнения</w:t>
      </w:r>
    </w:p>
    <w:p w14:paraId="1AB4025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административных процедур (действий), требования к порядку</w:t>
      </w:r>
    </w:p>
    <w:p w14:paraId="06CADAE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их выполнения, в том числе особенности выполнения</w:t>
      </w:r>
    </w:p>
    <w:p w14:paraId="2F3C060A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административных процедур (действий) в электронной форме</w:t>
      </w:r>
    </w:p>
    <w:p w14:paraId="2CC083B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08A4518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3.1. Исчерпывающий перечень административных процедур</w:t>
      </w:r>
    </w:p>
    <w:p w14:paraId="0389915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(действий) при предоставлении государственной услуги</w:t>
      </w:r>
    </w:p>
    <w:p w14:paraId="4F99BEE6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83D66E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государственной услуги включает в себя последовательность следующих административных процедур:</w:t>
      </w:r>
    </w:p>
    <w:p w14:paraId="46A1949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- в журнал учета граждан Российской Федерации, желающих усыновить ребенка, о заявителе-гражданине РФ, кандидате в опекуны (попечители) - в журнал учета кандидатов в опекуны (попечители), при постановке на учет по месту жительства;</w:t>
      </w:r>
    </w:p>
    <w:p w14:paraId="3FCE5B8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прием и регистрация заявлений и документов (для граждан РФ - указанных в </w:t>
      </w:r>
      <w:hyperlink w:anchor="Par163" w:tooltip="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71" w:tooltip="2.6.2. В случае выезда заявителя-гражданина РФ на момент оформления усыновления ребенка в другое государство на срок более одного года (на работу или по иным причинам), кроме документов, указанных в пункте 2.6.1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 (в случае выезда гражданина на момент оформления усыновления ребенка в другое государство на срок более одного года (на работу или по иным причинам), </w:t>
      </w:r>
      <w:hyperlink w:anchor="Par200" w:tooltip="2.6.8. Заявитель-гражданин РФ, кандидат в усыновители (удочерители), для получения государственной услуги в части внесения сведений о нем в журнал учета граждан Российской Федерации, желающих усыновить ребенка, при обращении в орган опеки и попечительства не по месту жительства предъявляет специалисту заявление о постановке на учет для кандидатов в усыновители (удочерители) - по форме, утвержденной постановлением главы администрации (губернатора) Краснодарского края от 21 октября 2016 г. N 831 &quot;Об утверж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2.6.8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или </w:t>
      </w:r>
      <w:hyperlink w:anchor="Par201" w:tooltip="2.6.9. Заявитель-гражданин РФ, кандидат в опекуны (попечители), для получения государственной услуги в части внесения сведений о нем в журнал учета кандидатов в опекуны (попечители) при обращении в орган опеки и попечительства не по месту жительства предъявляет специалисту заявление о постановке на учет - по форме согласно приложению настоящего Регламента (далее - заявление)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2.6.9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; для иностранных граждан - указанных в </w:t>
      </w:r>
      <w:hyperlink w:anchor="Par177" w:tooltip="2.6.4. Заявитель-иностранный гражданин для получения государственной услуги в части постановки на учет лично предоставляет специалисту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92" w:tooltip="2.6.5. Заявитель-иностранный гражданин в случае выезда на момент оформления им усыновления ребенка в другое государство на срок более одного года (на работу или по иным причинам) кроме документов, указанных в абзацах втором - шестом, десятом, двенадцатом - четырнадцатом пункта 2.6.4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2.6.5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 (в случае выезда на момент оформления им усыновления ребенка в другое государство на срок более одного года) (на работу или по иным причинам));</w:t>
      </w:r>
    </w:p>
    <w:p w14:paraId="6A9AB28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рассмотрение документов заявителя по существу и принятие решения о постановке на учет заявителя или об отказе в постановке на учет;</w:t>
      </w:r>
    </w:p>
    <w:p w14:paraId="4BC0708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постановка на учет заявителя;</w:t>
      </w:r>
    </w:p>
    <w:p w14:paraId="30AA232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внесение сведений о заявителе, обратившемся для постановки на учет не по месту жительства, в соответствующий журнал;</w:t>
      </w:r>
    </w:p>
    <w:p w14:paraId="0A13011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заявителю запрашиваемой им документированной информации о детях, которые могут быть переданы на воспитание в семью.</w:t>
      </w:r>
    </w:p>
    <w:p w14:paraId="161D56C7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E96C317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 Последовательность выполнения</w:t>
      </w:r>
    </w:p>
    <w:p w14:paraId="78C74F6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административных процедур (действий)</w:t>
      </w:r>
    </w:p>
    <w:p w14:paraId="113DFA9D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1C4049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3.2.1. Внесение сведений 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 - в журнал учета граждан Российской Федерации, желающих усыновить ребенка, о заявителе-гражданине РФ, кандидате в опекуны (попечители) - в журнал учета кандидатов в опекуны (попечители), при постановке на учет по месту жительства.</w:t>
      </w:r>
    </w:p>
    <w:p w14:paraId="27F01CF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3.2.1.1. Основанием для начала административной процедуры является наличие заключения о возможности гражданина быть усыновителем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удочерителем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опекуном (попечителем) в отношении несовершеннолетних.</w:t>
      </w:r>
    </w:p>
    <w:p w14:paraId="41943E5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Специалист органа опеки и попечительства вносит сведения:</w:t>
      </w:r>
    </w:p>
    <w:p w14:paraId="6F279CA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 xml:space="preserve">), - в журнал учета граждан Российской Федерации, желающих усыновить ребенка, </w:t>
      </w:r>
      <w:hyperlink r:id="rId24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форма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которого утверждена постановлением главы администрации (губернатора) Краснодарского края от 21 октября 2016 г. N 831 "Об утверждении Порядка постановки граждан Российской Федерации на учет в качестве кандидатов в усыновители в Краснодарском крае";</w:t>
      </w:r>
    </w:p>
    <w:p w14:paraId="5DB20D8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заявителе-гражданине РФ, кандидате в опекуны (попечители), - в журнал учета кандидатов в опекуны (попечители).</w:t>
      </w:r>
    </w:p>
    <w:p w14:paraId="12BE0A4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3.2.1.2. Максимальный срок внесения сведений - в течение 3 дней со дня подписания органом опеки и попечительства заключения о возможности быть усыновителем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удочерителем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>), опекуном (попечителем).</w:t>
      </w:r>
    </w:p>
    <w:p w14:paraId="1F9D008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3.2.1.3. Исполнение данной административной процедуры возложено на специалиста органа опеки и попечительства, ответственного за внесение сведений в соответствующий журнал.</w:t>
      </w:r>
    </w:p>
    <w:p w14:paraId="652A713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3.2.1.4. Критерием принятия решения по данной административной процедуре является наличие соответствующего заключения.</w:t>
      </w:r>
    </w:p>
    <w:p w14:paraId="2845547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3.2.1.5. Результатом административной процедуры является внесение сведений о заявителе в соответствующий журнал.</w:t>
      </w:r>
    </w:p>
    <w:p w14:paraId="06C5659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3.2.1.6. Способом фиксации результата административной процедуры является наличие записи в соответствующем журнале.</w:t>
      </w:r>
    </w:p>
    <w:p w14:paraId="5DD82DD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5" w:name="Par382"/>
      <w:bookmarkEnd w:id="25"/>
      <w:r w:rsidRPr="00846846">
        <w:rPr>
          <w:rFonts w:ascii="Courier New" w:hAnsi="Courier New" w:cs="Courier New"/>
          <w:sz w:val="20"/>
          <w:szCs w:val="20"/>
        </w:rPr>
        <w:t xml:space="preserve">3.2.2. Прием и регистрация заявлений и документов (для граждан РФ - указанных в </w:t>
      </w:r>
      <w:hyperlink w:anchor="Par163" w:tooltip="2.6.1. Заявитель-гражданин РФ для получения государственной услуги в части постановки на учет лично предъявляет специалисту документ, удостоверяющий его личность, и предоставляет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71" w:tooltip="2.6.2. В случае выезда заявителя-гражданина РФ на момент оформления усыновления ребенка в другое государство на срок более одного года (на работу или по иным причинам), кроме документов, указанных в пункте 2.6.1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 (в случае выезда гражданина на момент оформления усыновления ребенка в другое государство на срок более одного года (на работу или по иным причинам), </w:t>
      </w:r>
      <w:hyperlink w:anchor="Par200" w:tooltip="2.6.8. Заявитель-гражданин РФ, кандидат в усыновители (удочерители), для получения государственной услуги в части внесения сведений о нем в журнал учета граждан Российской Федерации, желающих усыновить ребенка, при обращении в орган опеки и попечительства не по месту жительства предъявляет специалисту заявление о постановке на учет для кандидатов в усыновители (удочерители) - по форме, утвержденной постановлением главы администрации (губернатора) Краснодарского края от 21 октября 2016 г. N 831 &quot;Об утверж..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2.6.8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или </w:t>
      </w:r>
      <w:hyperlink w:anchor="Par201" w:tooltip="2.6.9. Заявитель-гражданин РФ, кандидат в опекуны (попечители), для получения государственной услуги в части внесения сведений о нем в журнал учета кандидатов в опекуны (попечители) при обращении в орган опеки и попечительства не по месту жительства предъявляет специалисту заявление о постановке на учет - по форме согласно приложению настоящего Регламента (далее - заявление)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2.6.9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; для иностранных граждан - указанных в </w:t>
      </w:r>
      <w:hyperlink w:anchor="Par177" w:tooltip="2.6.4. Заявитель-иностранный гражданин для получения государственной услуги в части постановки на учет лично предоставляет специалисту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пунктах 2.6.4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, </w:t>
      </w:r>
      <w:hyperlink w:anchor="Par192" w:tooltip="2.6.5. Заявитель-иностранный гражданин в случае выезда на момент оформления им усыновления ребенка в другое государство на срок более одного года (на работу или по иным причинам) кроме документов, указанных в абзацах втором - шестом, десятом, двенадцатом - четырнадцатом пункта 2.6.4 Регламента, представляет следующие документы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2.6.5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 (в случае выезда на момент оформления им усыновления ребенка в другое государство на срок более одного года) (на работу или по иным причинам)).</w:t>
      </w:r>
    </w:p>
    <w:p w14:paraId="4962BFC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3.2.2.1. Основанием для начала административной процедуры по приему документов от заявителя является предоставление им документа, удостоверяющего личность.</w:t>
      </w:r>
    </w:p>
    <w:p w14:paraId="6C653EF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Специалист проверят документ, удостоверяющий личность заявителя.</w:t>
      </w:r>
    </w:p>
    <w:p w14:paraId="032D709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3.2.2.2. Документы предоставляются непосредственно специалисту. Регистрация заявления и документов осуществляется в установленном в органе опеки и попечительства порядке делопроизводства.</w:t>
      </w:r>
    </w:p>
    <w:p w14:paraId="0145D34A" w14:textId="77777777" w:rsidR="006B7D0E" w:rsidRPr="00846846" w:rsidRDefault="006B7D0E" w:rsidP="006B7D0E">
      <w:pPr>
        <w:pStyle w:val="ConsPlusNormal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6B7D0E" w:rsidRPr="00846846" w14:paraId="4BF343E1" w14:textId="77777777" w:rsidTr="00672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5D5A" w14:textId="77777777" w:rsidR="006B7D0E" w:rsidRPr="00846846" w:rsidRDefault="006B7D0E" w:rsidP="006B7D0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419E" w14:textId="77777777" w:rsidR="006B7D0E" w:rsidRPr="00846846" w:rsidRDefault="006B7D0E" w:rsidP="006B7D0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C34833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color w:val="392C69"/>
                <w:sz w:val="20"/>
                <w:szCs w:val="20"/>
              </w:rPr>
              <w:t>КонсультантПлюс: примечание.</w:t>
            </w:r>
          </w:p>
          <w:p w14:paraId="54B5CBD4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color w:val="392C69"/>
                <w:sz w:val="20"/>
                <w:szCs w:val="20"/>
              </w:rPr>
              <w:t xml:space="preserve">В официальном тексте, видимо, допущена опечатка: в настоящем </w:t>
            </w:r>
            <w:proofErr w:type="spellStart"/>
            <w:r w:rsidRPr="00846846">
              <w:rPr>
                <w:rFonts w:ascii="Courier New" w:hAnsi="Courier New" w:cs="Courier New"/>
                <w:color w:val="392C69"/>
                <w:sz w:val="20"/>
                <w:szCs w:val="20"/>
              </w:rPr>
              <w:t>Регалменте</w:t>
            </w:r>
            <w:proofErr w:type="spellEnd"/>
            <w:r w:rsidRPr="00846846">
              <w:rPr>
                <w:rFonts w:ascii="Courier New" w:hAnsi="Courier New" w:cs="Courier New"/>
                <w:color w:val="392C69"/>
                <w:sz w:val="20"/>
                <w:szCs w:val="20"/>
              </w:rPr>
              <w:t xml:space="preserve"> пункт 2.9.1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753B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</w:p>
        </w:tc>
      </w:tr>
    </w:tbl>
    <w:p w14:paraId="4E7FFAB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3.2.2.3. Максимальный срок регистрации документов заявителя - в день предоставления документов заявителя при отсутствии оснований для отказа в приеме документов для получения государственной услуги, указанных в пункте 2.9.1 Регламента.</w:t>
      </w:r>
    </w:p>
    <w:p w14:paraId="1EC1E82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3.2.2.4. Исполнение данной административной процедуры возложено на специалиста органа опеки и попечительства, ответственного за прием (регистрацию) заявления и прилагаемых к нему документов, необходимых для предоставления государственной услуги.</w:t>
      </w:r>
    </w:p>
    <w:p w14:paraId="0FF3869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3.2.2.5.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14:paraId="0C80379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3.2.2.6. Результатом административной процедуры является регистрация заявления о предоставлении государственной услуги и прилагаемых к нему документов или отказ в приеме документов, при выявлении оснований для отказа в приеме документов.</w:t>
      </w:r>
    </w:p>
    <w:p w14:paraId="2DE052D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3.2.2.7. Способом фиксации результата административной процедуры является выдача заявителю специалистом органа опеки и попечительства расписки-уведомления о приеме (регистрации) заявления о предоставлении государственной услуги и прилагаемых к нему документов, содержащей фамилию, имя, отчество (при наличии) и дату приема документов, или выдача уведомления об отказе в приеме документов, необходимых для предоставления государственной услуги с указанием причин отказа.</w:t>
      </w:r>
    </w:p>
    <w:p w14:paraId="11D6356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3.2.3. Рассмотрение документов заявителя по существу и принятие решения о постановке на учет заявителя или об отказе в постановке на учет.</w:t>
      </w:r>
    </w:p>
    <w:p w14:paraId="61CAA41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3.2.3.1. Основанием для начала административной процедуры является принятие специалистом документов заявителя.</w:t>
      </w:r>
    </w:p>
    <w:p w14:paraId="360564F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Специалист проверяет соответствие представленных документов требованиям </w:t>
      </w:r>
      <w:hyperlink w:anchor="Par155" w:tooltip="2.6. Исчерпывающий перечень документов, необходимых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подраздела 2.6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Регламента.</w:t>
      </w:r>
    </w:p>
    <w:p w14:paraId="07FE249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случае отсутствия у заявителя-гражданина РФ заявления о желании принять ребенка в свою семью или заполненной анкеты гражданина, или неправильного заполнения представленных документов специалист оказывает ему помощь при их заполнении.</w:t>
      </w:r>
    </w:p>
    <w:p w14:paraId="3BCE0FF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3.2.3.2. При наличии оснований, предусмотренных </w:t>
      </w:r>
      <w:hyperlink w:anchor="Par237" w:tooltip="2.10.2. Основаниями для отказа в предоставлении государственной услуги заявителю-гражданину РФ являются: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пунктами 2.10.2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(для заявителей-граждан РФ) и </w:t>
      </w:r>
      <w:hyperlink w:anchor="Par240" w:tooltip="2.10.3. Основаниями для отказа в предоставлении государственной услуги заявителю-иностранному гражданину является несоответствие содержания или оформления документов, представленных заявителем, требованиям, установленным пунктами 2.6.4 - 2.6.6 Регламента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2.10.3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(для заявителей-иностранных граждан) Регламента, специалист сообщает заявителю об отказе в постановке на учет заявителя, разъясняет причины отказа и возвращает все представленные документы.</w:t>
      </w:r>
    </w:p>
    <w:p w14:paraId="6B484F0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Информация об отказе в постановке на учет заявителя сообщается ему письмом, оформленным в установленном порядке делопроизводства, за подписью начальника органа опеки и попечительства в течение 3 рабочих дней с момента регистрации документов в установленном порядке.</w:t>
      </w:r>
    </w:p>
    <w:p w14:paraId="500C8B8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3.2.3.3. Максимальный срок рассмотрения документов заявителя - 3 дня с момента их предоставления заявителем в установленном порядке.</w:t>
      </w:r>
    </w:p>
    <w:p w14:paraId="0C514E5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3.2.3.4. Исполнение данной административной процедуры возложено на специалиста органа опеки и попечительства, ответственного за рассмотрение заявления заявителя и прилагаемых к нему документов, необходимых для предоставления государственной услуги.</w:t>
      </w:r>
    </w:p>
    <w:p w14:paraId="26378EC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w:anchor="Par155" w:tooltip="2.6. Исчерпывающий перечень документов, необходимых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подразделом 2.6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требованиям законодательства, регулирующего предоставление государственной услуги.</w:t>
      </w:r>
    </w:p>
    <w:p w14:paraId="3C6DA8C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3.2.3.6. Результатом административной процедуры является принятие решения о постановке либо отказе в постановке на учет заявителя.</w:t>
      </w:r>
    </w:p>
    <w:p w14:paraId="55F0F2D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При устранении причин отказа в постановке на учет, прием и регистрация заявления и документов осуществляются в порядке, установленном </w:t>
      </w:r>
      <w:hyperlink w:anchor="Par382" w:tooltip="3.2.2. Прием и регистрация заявлений и документов (для граждан РФ - указанных в пунктах 2.6.1, 2.6.2 Регламента (в случае выезда гражданина на момент оформления усыновления ребенка в другое государство на срок более одного года (на работу или по иным причинам), 2.6.8 или 2.6.9; для иностранных граждан - указанных в пунктах 2.6.4, 2.6.5 Регламента (в случае выезда на момент оформления им усыновления ребенка в другое государство на срок более одного года) (на работу или по иным причинам)).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пунктом 3.2.2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Регламента.</w:t>
      </w:r>
    </w:p>
    <w:p w14:paraId="17A141C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3.2.3.7. Способом фиксации результата административной процедуры является мотивированный отказ в предоставлении государственной услуги.</w:t>
      </w:r>
    </w:p>
    <w:p w14:paraId="20654C0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 Постановка на учет заявителя.</w:t>
      </w:r>
    </w:p>
    <w:p w14:paraId="692389F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3.2.4.1. Основанием для начала административной процедуры является принятое решение о постановке на учет заявителя.</w:t>
      </w:r>
    </w:p>
    <w:p w14:paraId="1371344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3.2.4.2. Специалист вносит сведения о заявителе, предусмотренные анкетой гражданина, в муниципальный программно-технический комплекс, с последующим передачей анкеты гражданина в орган исполнительной власти Краснодарского края для учета в региональном банке данных о детях, оставшихся без попечения родителей, в целях обеспечения доступа указанного заявителя к содержащейся в региональном банке данных о детях информации о детях, оставшихся без попечения родителей, в течение всего срока предоставления заявителю государственной услуги.</w:t>
      </w:r>
    </w:p>
    <w:p w14:paraId="78F0712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Учет сведений о заявителе, в том числе заполнение разделов второго и третьего анкеты гражданина, ведется в электронном виде с использованием программного обеспечения, предназначенного для ведения регионального банка данных о детях.</w:t>
      </w:r>
    </w:p>
    <w:p w14:paraId="3B3280D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3.2.4.3. Информация о постановке на учет заявителя сообщается ему письмом, оформленным в установленном порядке делопроизводства, за подписью начальника органа опеки и попечительства в течение 3 рабочих дней с момента внесения сведений о заявителе в муниципальный программно-технический комплекс.</w:t>
      </w:r>
    </w:p>
    <w:p w14:paraId="1B85D2F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3.2.4.4. Максимальный срок постановки граждан на учет - 3 дня со дня получения специалистом от заявителя заявления и документов в установленном порядке.</w:t>
      </w:r>
    </w:p>
    <w:p w14:paraId="77FBD25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3.2.4.5. Исполнение данной административной процедуры возложено на специалиста органа опеки и попечительства, ответственного за внесение данных о гражданах в муниципальный программно-технический комплекс.</w:t>
      </w:r>
    </w:p>
    <w:p w14:paraId="12C0D6F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3.2.4.6. 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w:anchor="Par155" w:tooltip="2.6. Исчерпывающий перечень документов, необходимых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подразделом 2.6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Регламента, требованиям законодательства, регулирующего предоставление государственной услуги.</w:t>
      </w:r>
    </w:p>
    <w:p w14:paraId="0B04156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3.2.4.7. Результатом административной процедуры является постановка на учет заявителя.</w:t>
      </w:r>
    </w:p>
    <w:p w14:paraId="36B5EF6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3.2.4.8. Способом фиксации результата административной процедуры является письмо заявителю о постановке его на учет.</w:t>
      </w:r>
    </w:p>
    <w:p w14:paraId="7CAF0EB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 Внесение сведений о заявителе, обратившемся для постановки на учет не по месту жительства, в соответствующий журнал.</w:t>
      </w:r>
    </w:p>
    <w:p w14:paraId="62D4BF2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3.2.5.1. Основанием для начала административной процедуры является постановка на учет заявителя.</w:t>
      </w:r>
    </w:p>
    <w:p w14:paraId="16B5FD0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Специалист органа опеки и попечительства вносит сведения:</w:t>
      </w:r>
    </w:p>
    <w:p w14:paraId="5EB8E8C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заявителе-гражданине РФ, кандидате в усыновители (</w:t>
      </w:r>
      <w:proofErr w:type="spellStart"/>
      <w:r w:rsidRPr="00846846">
        <w:rPr>
          <w:rFonts w:ascii="Courier New" w:hAnsi="Courier New" w:cs="Courier New"/>
          <w:sz w:val="20"/>
          <w:szCs w:val="20"/>
        </w:rPr>
        <w:t>удочерители</w:t>
      </w:r>
      <w:proofErr w:type="spellEnd"/>
      <w:r w:rsidRPr="00846846">
        <w:rPr>
          <w:rFonts w:ascii="Courier New" w:hAnsi="Courier New" w:cs="Courier New"/>
          <w:sz w:val="20"/>
          <w:szCs w:val="20"/>
        </w:rPr>
        <w:t xml:space="preserve">), - в журнал учета граждан Российской Федерации, желающих усыновить ребенка, </w:t>
      </w:r>
      <w:hyperlink r:id="rId25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форма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которого утверждена постановлением главы администрации (губернатора) Краснодарского края от 21 октября 2016 г. N 831 "Об утверждении Порядка постановки граждан Российской Федерации на учет в качестве кандидатов в усыновители в Краснодарском крае";</w:t>
      </w:r>
    </w:p>
    <w:p w14:paraId="76C7286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 заявителе-гражданине РФ, кандидате в опекуны (попечители), - в журнал учета кандидатов в опекуны (попечители);</w:t>
      </w:r>
    </w:p>
    <w:p w14:paraId="5166F3C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о заявителе-иностранном гражданине - в журнал учета кандидатов в усыновители - иностранных граждан, граждан Российской Федерации, постоянно проживающих за пределами Российской Федерации, и лиц без гражданства, являющихся родственниками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детей.</w:t>
      </w:r>
    </w:p>
    <w:p w14:paraId="75A20D4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3.2.5.2. Максимальный срок внесения сведений - в течение 3 дней со дня получения специалистом заявления и документов от заявителя-гражданина РФ или заявителя-иностранного гражданина.</w:t>
      </w:r>
    </w:p>
    <w:p w14:paraId="64E33DC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3.2.5.3. Исполнение данной административной процедуры возложено на специалиста органа опеки и попечительства, ответственного за внесение сведений в соответствующий журнал.</w:t>
      </w:r>
    </w:p>
    <w:p w14:paraId="7CC6842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3.2.5.4. Критерием принятия решения по данной административной процедуре является отсутствие оснований для отказа в предоставлении государственной услуги.</w:t>
      </w:r>
    </w:p>
    <w:p w14:paraId="66C91CE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3.2.5.5. Результатом административной процедуры является внесение сведений о заявителе в соответствующий журнал.</w:t>
      </w:r>
    </w:p>
    <w:p w14:paraId="4C673F4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3.2.5.6. Способом фиксации результата административной процедуры является наличие записи в соответствующем журнале.</w:t>
      </w:r>
    </w:p>
    <w:p w14:paraId="2FF48EAB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 Предоставление заявителю запрашиваемой им документированной информации о детях, которые могут быть переданы на воспитание в семью.</w:t>
      </w:r>
    </w:p>
    <w:p w14:paraId="54120F3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3.2.6.1. Основанием для начала административной процедуры является принятое решение о постановке на учет заявителя и внесение сведений о нем в соответствующий журнал.</w:t>
      </w:r>
    </w:p>
    <w:p w14:paraId="53DE635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3.2.6.2. Документированная информация о детях, которые могут быть переданы на воспитание в семью, или мотивированный отказ в письменной форме в ее предоставлении направляются заявителю не позднее чем через десять дней с момента его постановки на учет.</w:t>
      </w:r>
    </w:p>
    <w:p w14:paraId="1595901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3.2.6.3. Максимальный срок предоставления заявителю документированной информации - не позднее чем через десять дней с момента постановки заявителя на учет.</w:t>
      </w:r>
    </w:p>
    <w:p w14:paraId="25C6996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3.2.6.4. Исполнение данной административной процедуры возложено на специалиста органа опеки и попечительства, ответственного за внесение данных о гражданах в муниципальный программно-технический комплекс.</w:t>
      </w:r>
    </w:p>
    <w:p w14:paraId="4EF6E6D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3.2.6.5. Критерием принятия решения по данной административной процедуре является наличие постановки гражданина на учет.</w:t>
      </w:r>
    </w:p>
    <w:p w14:paraId="7102C6A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3.2.6.6. Результатом административной процедуры является направление заявителю документированной информации о детях, которые могут быть переданы на воспитание в семью, или мотивированный отказ в письменной форме в ее предоставлении.</w:t>
      </w:r>
    </w:p>
    <w:p w14:paraId="128CF5B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3.2.6.7. Способом фиксации результата административной процедуры является письмо заявителю, содержащее документированную информацию о детях, которые могут быть переданы на воспитание в семью, или мотивированный отказ в ее предоставлении.</w:t>
      </w:r>
    </w:p>
    <w:p w14:paraId="44BBA56E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DC64406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3.3. Исчерпывающий перечень административных процедур</w:t>
      </w:r>
    </w:p>
    <w:p w14:paraId="6A2C9CED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(действий) при предоставлении государственной услуги</w:t>
      </w:r>
    </w:p>
    <w:p w14:paraId="4C8D2EF3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электронной форме</w:t>
      </w:r>
    </w:p>
    <w:p w14:paraId="5F4F0DF9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6D7E04C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государственной услуги в электронной форме не осуществляется.</w:t>
      </w:r>
    </w:p>
    <w:p w14:paraId="52C4B174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Запись на прием в орган опеки и попечительства для подачи заявления и документов с использованием Единого и Регионального порталов, а также официального сайта не осуществляется.</w:t>
      </w:r>
    </w:p>
    <w:p w14:paraId="5ED89411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5B543B7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3.4. Порядок осуществления в электронной форме, в том числе</w:t>
      </w:r>
    </w:p>
    <w:p w14:paraId="05F3A0C5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 использованием Единого портала государственных</w:t>
      </w:r>
    </w:p>
    <w:p w14:paraId="6E6B5E82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муниципальных услуг (функций), Регионального портала,</w:t>
      </w:r>
    </w:p>
    <w:p w14:paraId="2815A33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административных процедур (действий) в соответствии</w:t>
      </w:r>
    </w:p>
    <w:p w14:paraId="6123C79A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с положениями </w:t>
      </w:r>
      <w:hyperlink r:id="rId26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статьи 10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Федерального закона</w:t>
      </w:r>
    </w:p>
    <w:p w14:paraId="34AD4F7D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от 27 июля 2010 г. N 210-ФЗ "Об организации предоставления</w:t>
      </w:r>
    </w:p>
    <w:p w14:paraId="77CF418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государственных и муниципальных услуг"</w:t>
      </w:r>
    </w:p>
    <w:p w14:paraId="6510DC8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2EA4CF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Предоставление государственной услуги в электронной форме не осуществляется.</w:t>
      </w:r>
    </w:p>
    <w:p w14:paraId="0197729B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A1453BD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3.5. Порядок исправления допущенных опечаток и ошибок</w:t>
      </w:r>
    </w:p>
    <w:p w14:paraId="68DD52AD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выданных в результате предоставления государственной</w:t>
      </w:r>
    </w:p>
    <w:p w14:paraId="0DB9941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услуги документах</w:t>
      </w:r>
    </w:p>
    <w:p w14:paraId="23734BC4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92E590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3.5.1. Основанием для начала административной процедуры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(далее - заявление об исправлении допущенных опечаток и ошибок).</w:t>
      </w:r>
    </w:p>
    <w:p w14:paraId="221A053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3.5.2. Заявление об исправлении допущенных опечаток и ошибок подается в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произвольной форме и должно содержать следующие сведения:</w:t>
      </w:r>
    </w:p>
    <w:p w14:paraId="5B46ADC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наименование органа опеки и попечительства, и (или) фамилию, имя, отчество (последнее - при наличии) специалиста органа опеки и попечительства, выдавшего документ, в котором допущена опечатка или ошибка;</w:t>
      </w:r>
    </w:p>
    <w:p w14:paraId="418577D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5471E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реквизиты документов, в которых заявитель выявил опечатки и (или) ошибки;</w:t>
      </w:r>
    </w:p>
    <w:p w14:paraId="1AA2F7ED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краткое описание опечатки и (или) ошибки в выданном в результате предоставления государственной услуги документе;</w:t>
      </w:r>
    </w:p>
    <w:p w14:paraId="790DF15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14:paraId="26F1C525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3.5.3. К заявлению об исправлении допущенных опечаток и ошибок прилагается копия документа, в котором допущена ошибка или опечатка.</w:t>
      </w:r>
    </w:p>
    <w:p w14:paraId="2424EB31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3.5.4. Срок исправления допущенной опечатки и ошибки не может превышать 5 рабочих дней со дня регистрации в органе опеки и попечительства заявления об исправлении допущенных опечаток и ошибок.</w:t>
      </w:r>
    </w:p>
    <w:p w14:paraId="375F8CF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3.5.5. В случае отказа органа опеки и </w:t>
      </w:r>
      <w:proofErr w:type="gramStart"/>
      <w:r w:rsidRPr="00846846">
        <w:rPr>
          <w:rFonts w:ascii="Courier New" w:hAnsi="Courier New" w:cs="Courier New"/>
          <w:sz w:val="20"/>
          <w:szCs w:val="20"/>
        </w:rPr>
        <w:t>попечительства</w:t>
      </w:r>
      <w:proofErr w:type="gramEnd"/>
      <w:r w:rsidRPr="00846846">
        <w:rPr>
          <w:rFonts w:ascii="Courier New" w:hAnsi="Courier New" w:cs="Courier New"/>
          <w:sz w:val="20"/>
          <w:szCs w:val="20"/>
        </w:rPr>
        <w:t xml:space="preserve"> 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исправлений, заявитель может обратиться с жалобой на данный отказ.</w:t>
      </w:r>
    </w:p>
    <w:p w14:paraId="67AFDB9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Жалоба, поступившая в орган опеки и попечительства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14:paraId="6087ECF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3.5.6. По результатам рассмотрения жалобы принимается одно из следующих решений:</w:t>
      </w:r>
    </w:p>
    <w:p w14:paraId="599BD4D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жалоба удовлетворяется в форме исправления допущенных опечаток и ошибок в выданных в результате предоставления государственной услуги;</w:t>
      </w:r>
    </w:p>
    <w:p w14:paraId="4A42278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удовлетворении жалобы отказывается.</w:t>
      </w:r>
    </w:p>
    <w:p w14:paraId="66F27E6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3.5.7. В случае внесения изменений в выданные по результатам предоставления государственной услуги документы, направленных на исправление допущенных опечаток и ошибок, допущенных по вине органа опеки и попечительства, плата с заявителя не взимается.</w:t>
      </w:r>
    </w:p>
    <w:p w14:paraId="7FE8A0B0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A698DA1" w14:textId="77777777" w:rsidR="006B7D0E" w:rsidRPr="00846846" w:rsidRDefault="006B7D0E" w:rsidP="006B7D0E">
      <w:pPr>
        <w:pStyle w:val="ConsPlusTitle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 Формы контроля за предоставлением государственной услуги</w:t>
      </w:r>
    </w:p>
    <w:p w14:paraId="5E6B1F8B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EA61154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4.1. Порядок осуществления текущего контроля за соблюдением</w:t>
      </w:r>
    </w:p>
    <w:p w14:paraId="53F3AAB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исполнением ответственными должностными лицами положений</w:t>
      </w:r>
    </w:p>
    <w:p w14:paraId="45E826B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Регламента и иных нормативных правовых актов,</w:t>
      </w:r>
    </w:p>
    <w:p w14:paraId="7621E8DC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устанавливающих требования к предоставлению государственной</w:t>
      </w:r>
    </w:p>
    <w:p w14:paraId="0DEF2A7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услуги, а также принятием ими решений</w:t>
      </w:r>
    </w:p>
    <w:p w14:paraId="2B3D22D3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36DBB5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4.1.1. Должностные лица органа опеки и попечительства при предоставлении государственной услуги руководствуются положениями Регламента.</w:t>
      </w:r>
    </w:p>
    <w:p w14:paraId="03B8C56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4.1.2. Текущий контроль за соблюдением и исполнением ответственными должностными лицами органа опеки и попечительства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руководителем органа опеки и попечительства, ответственного за организацию работы по предоставлению государственной услуги.</w:t>
      </w:r>
    </w:p>
    <w:p w14:paraId="627A079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4.1.3. Текущий контроль осуществляется путем проведения проверок соблюдения и выполнения ответственными должностными лицами органа опеки и попечительства положений Регламента, иных нормативных правовых актов Российской Федерации.</w:t>
      </w:r>
    </w:p>
    <w:p w14:paraId="7E81F96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5B49E48B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CD199B7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4.2. Порядок и периодичность осуществления плановых</w:t>
      </w:r>
    </w:p>
    <w:p w14:paraId="5002C690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внеплановых проверок полноты и качества предоставления</w:t>
      </w:r>
    </w:p>
    <w:p w14:paraId="15886E4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государственной услуги, в том числе порядок и формы контроля</w:t>
      </w:r>
    </w:p>
    <w:p w14:paraId="2DFBB68B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 полнотой и качеством предоставления</w:t>
      </w:r>
    </w:p>
    <w:p w14:paraId="2C96CC0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lastRenderedPageBreak/>
        <w:t>государственной услуги</w:t>
      </w:r>
    </w:p>
    <w:p w14:paraId="301E516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1626D2D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4.2.1. Контроль за полнотой и качеством предоставления государственной услуги включает в себя осуществление министерством труда и социального развития Краснодарского края (далее - министерство) в соответствии с </w:t>
      </w:r>
      <w:hyperlink r:id="rId27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о министерстве, утвержденным постановлением главы администрации (губернатора) Краснодарского края от 21 декабря 2015 г. N 1240 "О министерстве труда и социального развития Краснодарского края", контроля за полнотой и качеством осуществления органами опеки и попечительства отдельных государственных полномочий Краснодарского края по опеке и попечительству в отношении несовершеннолетних, за исключением полномочий по формированию и ведению регионального банка данных о детях, оставшихся без попечения родителей, полномочий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родителей, в соответствии со </w:t>
      </w:r>
      <w:hyperlink r:id="rId28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статьей 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Закона Краснодарского края от 29 декабря 2007 г. N 1372-КЗ "О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несовершеннолетних".</w:t>
      </w:r>
    </w:p>
    <w:p w14:paraId="6A73287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Осуществление указанного выше контроля включает проведение плановых и внеплановых проверок.</w:t>
      </w:r>
    </w:p>
    <w:p w14:paraId="5EE45D6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4.2.2. 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утвержденного ежегодного плана проведения проверок, согласованного в установленном порядке с органами прокуратуры.</w:t>
      </w:r>
    </w:p>
    <w:p w14:paraId="79E13CF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Утвержденный ежегодный план проведения плановых проверок размещается на официальном сайте министерства в информационно-телекоммуникационной сети "Интернет" не позднее 1 ноября года, предшествующего году проведения проверок, за исключением сведений ежегодного плана, распространение которых ограничено или запрещено в соответствии с законодательством Российской Федерации.</w:t>
      </w:r>
    </w:p>
    <w:p w14:paraId="50EDDC0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истечение 2 лет со дня окончания проведения последней плановой проверки.</w:t>
      </w:r>
    </w:p>
    <w:p w14:paraId="501EC6D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4.2.4.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прокуратуры, в соответствии с основаниями, предусмотренными </w:t>
      </w:r>
      <w:hyperlink r:id="rId29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статьей 77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Федерации".</w:t>
      </w:r>
    </w:p>
    <w:p w14:paraId="47BF1F30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4.2.5. Предметом плановой (внеплановой) проверки является соблюдение органами опеки и попечительства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несовершеннолетних, за исключением полномочий по формированию и ведению регионального банка данных о детях, оставшихся без попечения родителей, полномочий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родителей, в соответствии со </w:t>
      </w:r>
      <w:hyperlink r:id="rId30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статьей 1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Закона Краснодарского края от 29 декабря 2007 г. N 1372-КЗ "О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несовершеннолетних".</w:t>
      </w:r>
    </w:p>
    <w:p w14:paraId="0A1C62A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4.2.6. Результаты плановых и внеплановых проверок оформляются в виде справок, где отмечаются выявленные недостатки и предложения по их устранению.</w:t>
      </w:r>
    </w:p>
    <w:p w14:paraId="7E01A849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0A1EFE2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4.3. Ответственность должностных лиц органа,</w:t>
      </w:r>
    </w:p>
    <w:p w14:paraId="7F7C723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предоставляющего государственную услугу за решения</w:t>
      </w:r>
    </w:p>
    <w:p w14:paraId="64367BE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действия (бездействие), принимаемые (осуществляемые) ими</w:t>
      </w:r>
    </w:p>
    <w:p w14:paraId="193C112E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ходе предоставления государственной услуги</w:t>
      </w:r>
    </w:p>
    <w:p w14:paraId="306BD76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43314A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4.3.1. Ответственность за надлежащее предоставление государственной услуги возлагается на руководителя органа опеки и попечительства, ответственного за организацию работы по предоставлению государственной услуги.</w:t>
      </w:r>
    </w:p>
    <w:p w14:paraId="26AD52F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4.3.2. Персональная ответственность за предоставление государственной услуги закрепляется в должностных регламентах должностных лиц органа опеки и попечительства, ответственных за предоставление государственной услуги.</w:t>
      </w:r>
    </w:p>
    <w:p w14:paraId="6255B6CF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4.3.3. В случае выявления нарушений законодательства Российской Федерации и законодательства Краснодарского края, положений Регламента, а также законных прав заявителя виновные лица привлекаются к ответственности в соответствии с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законодательством Российской Федерации.</w:t>
      </w:r>
    </w:p>
    <w:p w14:paraId="0D53098E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5A244B5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4.4. Положения, характеризующие требования к порядку</w:t>
      </w:r>
    </w:p>
    <w:p w14:paraId="7D32AF7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формам контроля за предоставлением государственной услуги,</w:t>
      </w:r>
    </w:p>
    <w:p w14:paraId="1C824EA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том числе со стороны граждан, их объединений и организаций</w:t>
      </w:r>
    </w:p>
    <w:p w14:paraId="4E10688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6881482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4.4.1. Контроль за предоставлением государственной услуги осуществляется в форме проверки соблюдения последовательности действий, определенных административными процедурами по исполнению государственной услуги, принятием решений должностными лицами органа опеки и попечительства, соблюдения и исполнения должностными лицами органа опеки и попечительства нормативных правовых актов Российской Федерации, Краснодарского края, а также положений Регламента.</w:t>
      </w:r>
    </w:p>
    <w:p w14:paraId="0D87A1E9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4.4.2. Порядок и формы контроля за предоставлением государственной услуги со стороны уполномоченных должностных лиц органа опеки и попечительства должен быть постоянным, всесторонним, объективным и эффективным.</w:t>
      </w:r>
    </w:p>
    <w:p w14:paraId="275B239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опеки и попечительства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14:paraId="6E711751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39878DD" w14:textId="77777777" w:rsidR="006B7D0E" w:rsidRPr="00846846" w:rsidRDefault="006B7D0E" w:rsidP="006B7D0E">
      <w:pPr>
        <w:pStyle w:val="ConsPlusTitle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 Досудебный (внесудебный) порядок обжалования решений</w:t>
      </w:r>
    </w:p>
    <w:p w14:paraId="0B61624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действий (бездействия) органов, предоставляющих</w:t>
      </w:r>
    </w:p>
    <w:p w14:paraId="3203BC72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государственные услуги, а также их должностных лиц</w:t>
      </w:r>
    </w:p>
    <w:p w14:paraId="546130E9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F9E5022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5.1. Информация для заинтересованных лиц об их праве</w:t>
      </w:r>
    </w:p>
    <w:p w14:paraId="6774FAFF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 досудебное (внесудебное) обжалование действий</w:t>
      </w:r>
    </w:p>
    <w:p w14:paraId="0DCDEFE4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(бездействий) и (или) решений, принятых (осуществленных)</w:t>
      </w:r>
    </w:p>
    <w:p w14:paraId="3078BCD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в ходе предоставления государственной услуги</w:t>
      </w:r>
    </w:p>
    <w:p w14:paraId="22F17B18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50C0C4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органом опеки и попечительства, должностным лицом органа опеки и попечительства, в ходе предоставления государственной услуги (далее - досудебное (внесудебное) обжалование).</w:t>
      </w:r>
    </w:p>
    <w:p w14:paraId="5A3FE159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FB50034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5.2. Органы государственной власти, организации</w:t>
      </w:r>
    </w:p>
    <w:p w14:paraId="3DD5A1CF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уполномоченные на рассмотрение жалобы лица, которым может</w:t>
      </w:r>
    </w:p>
    <w:p w14:paraId="47AD50A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быть направлена жалоба заявителя в досудебном (внесудебном)</w:t>
      </w:r>
    </w:p>
    <w:p w14:paraId="5EFBD0F6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порядке</w:t>
      </w:r>
    </w:p>
    <w:p w14:paraId="7D8C5357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B6638FA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5.2.1. Жалоба на решения и действия (бездействие) должностных лиц органа опеки и попечительства подается заявителем в орган опеки и попечительства на имя руководителя органа опеки и попечительства.</w:t>
      </w:r>
    </w:p>
    <w:p w14:paraId="6BA498C6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5.2.2. В случае если обжалуются решения и действия (бездействие) руководителя органа опеки и попечительства, жалоба подается в вышестоящий орган (в порядке подчиненности).</w:t>
      </w:r>
    </w:p>
    <w:p w14:paraId="2485C87C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B690DE5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5.3. Способы информирования заявителя о порядке подачи</w:t>
      </w:r>
    </w:p>
    <w:p w14:paraId="4846E3A8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рассмотрения жалобы, в том числе с использованием Единого</w:t>
      </w:r>
    </w:p>
    <w:p w14:paraId="62987939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портала и Регионального портала</w:t>
      </w:r>
    </w:p>
    <w:p w14:paraId="0E6F6DB5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3D05EBE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государственной услуги непосредственно в орган опеки и попечительства, на официальном сайте органа опеки и попечительства, на Едином портале, на Региональном портале и ИАП.</w:t>
      </w:r>
    </w:p>
    <w:p w14:paraId="4BCF7C62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71E3A1E0" w14:textId="77777777" w:rsidR="006B7D0E" w:rsidRPr="00846846" w:rsidRDefault="006B7D0E" w:rsidP="006B7D0E">
      <w:pPr>
        <w:pStyle w:val="ConsPlusTitle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5.4. Перечень нормативных правовых актов, регулирующих</w:t>
      </w:r>
    </w:p>
    <w:p w14:paraId="44C60C4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порядок досудебного (внесудебного) обжалования решений</w:t>
      </w:r>
    </w:p>
    <w:p w14:paraId="7CD0F971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действий (бездействия) органа, предоставляющего</w:t>
      </w:r>
    </w:p>
    <w:p w14:paraId="77FE7077" w14:textId="77777777" w:rsidR="006B7D0E" w:rsidRPr="00846846" w:rsidRDefault="006B7D0E" w:rsidP="006B7D0E">
      <w:pPr>
        <w:pStyle w:val="ConsPlusTitle"/>
        <w:jc w:val="center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государственную услугу, а также его должностных лиц</w:t>
      </w:r>
    </w:p>
    <w:p w14:paraId="772D6E5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4EF6CE8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органа опеки и </w:t>
      </w:r>
      <w:r w:rsidRPr="00846846">
        <w:rPr>
          <w:rFonts w:ascii="Courier New" w:hAnsi="Courier New" w:cs="Courier New"/>
          <w:sz w:val="20"/>
          <w:szCs w:val="20"/>
        </w:rPr>
        <w:lastRenderedPageBreak/>
        <w:t>попечительства, должностных лиц органа опеки и попечительства, являются:</w:t>
      </w:r>
    </w:p>
    <w:p w14:paraId="1031BDA7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 xml:space="preserve">Федеральный </w:t>
      </w:r>
      <w:hyperlink r:id="rId31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от 27 июля 2010 г. N 210-ФЗ "Об организации предоставления государственных и муниципальных услуг";</w:t>
      </w:r>
    </w:p>
    <w:p w14:paraId="5F455A13" w14:textId="77777777" w:rsidR="006B7D0E" w:rsidRPr="00846846" w:rsidRDefault="006B7D0E" w:rsidP="006B7D0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hyperlink r:id="rId32" w:history="1">
        <w:r w:rsidRPr="00846846"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 w:rsidRPr="00846846">
        <w:rPr>
          <w:rFonts w:ascii="Courier New" w:hAnsi="Courier New" w:cs="Courier New"/>
          <w:sz w:val="20"/>
          <w:szCs w:val="20"/>
        </w:rPr>
        <w:t xml:space="preserve"> главы администрации (губернатора) Краснодарского края от 11 февраля 2013 г. N 100 "Об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центра".</w:t>
      </w:r>
    </w:p>
    <w:p w14:paraId="029D83C4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FD4A927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Заместитель министра труда</w:t>
      </w:r>
    </w:p>
    <w:p w14:paraId="4C6A2ACA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социального развития</w:t>
      </w:r>
    </w:p>
    <w:p w14:paraId="1FF86E43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Краснодарского края</w:t>
      </w:r>
    </w:p>
    <w:p w14:paraId="18AAC2E1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А.А.ГЕДЗЬ</w:t>
      </w:r>
    </w:p>
    <w:p w14:paraId="6A02F09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0CA71B0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617846B3" w14:textId="77777777" w:rsidR="006B7D0E" w:rsidRPr="00846846" w:rsidRDefault="006B7D0E" w:rsidP="006B7D0E">
      <w:pPr>
        <w:pStyle w:val="ConsPlusNormal"/>
        <w:jc w:val="right"/>
        <w:outlineLvl w:val="1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Приложение</w:t>
      </w:r>
    </w:p>
    <w:p w14:paraId="5E3D3218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к административному регламенту</w:t>
      </w:r>
    </w:p>
    <w:p w14:paraId="6CB7A03A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предоставления государственной услуги</w:t>
      </w:r>
    </w:p>
    <w:p w14:paraId="5B8AC548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 постановке на учет граждан</w:t>
      </w:r>
    </w:p>
    <w:p w14:paraId="75BF50DE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Российской Федерации, постоянно проживающих</w:t>
      </w:r>
    </w:p>
    <w:p w14:paraId="478E3C33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на территории Российской Федерации, желающих</w:t>
      </w:r>
    </w:p>
    <w:p w14:paraId="36A84B91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принять детей на воспитание в свои</w:t>
      </w:r>
    </w:p>
    <w:p w14:paraId="7167C7C0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семьи, и граждан Российской Федерации,</w:t>
      </w:r>
    </w:p>
    <w:p w14:paraId="3566F4EE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постоянно проживающих за пределами территории</w:t>
      </w:r>
    </w:p>
    <w:p w14:paraId="49CF22C1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Российской Федерации, иностранных граждан,</w:t>
      </w:r>
    </w:p>
    <w:p w14:paraId="2A752D37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лиц без гражданства, являющихся родственниками</w:t>
      </w:r>
    </w:p>
    <w:p w14:paraId="6C546E6B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детей, оставшихся без попечения родителей,</w:t>
      </w:r>
    </w:p>
    <w:p w14:paraId="7E1CFE19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желающих их усыновить</w:t>
      </w:r>
    </w:p>
    <w:p w14:paraId="394CEF68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26"/>
        <w:gridCol w:w="4130"/>
      </w:tblGrid>
      <w:tr w:rsidR="006B7D0E" w:rsidRPr="00846846" w14:paraId="13354CB6" w14:textId="77777777" w:rsidTr="00672C93">
        <w:tc>
          <w:tcPr>
            <w:tcW w:w="3458" w:type="dxa"/>
            <w:vMerge w:val="restart"/>
          </w:tcPr>
          <w:p w14:paraId="57893907" w14:textId="77777777" w:rsidR="006B7D0E" w:rsidRPr="00846846" w:rsidRDefault="006B7D0E" w:rsidP="006B7D0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465DAFFD" w14:textId="77777777" w:rsidR="006B7D0E" w:rsidRPr="00846846" w:rsidRDefault="006B7D0E" w:rsidP="006B7D0E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Форма</w:t>
            </w:r>
          </w:p>
        </w:tc>
      </w:tr>
      <w:tr w:rsidR="006B7D0E" w:rsidRPr="00846846" w14:paraId="284BF242" w14:textId="77777777" w:rsidTr="00672C93">
        <w:tc>
          <w:tcPr>
            <w:tcW w:w="3458" w:type="dxa"/>
            <w:vMerge/>
          </w:tcPr>
          <w:p w14:paraId="7ECCA6BF" w14:textId="77777777" w:rsidR="006B7D0E" w:rsidRPr="00846846" w:rsidRDefault="006B7D0E" w:rsidP="006B7D0E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0C25FC47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</w:tc>
      </w:tr>
      <w:tr w:rsidR="006B7D0E" w:rsidRPr="00846846" w14:paraId="0AB43C81" w14:textId="77777777" w:rsidTr="00672C93">
        <w:tc>
          <w:tcPr>
            <w:tcW w:w="3458" w:type="dxa"/>
            <w:vMerge/>
          </w:tcPr>
          <w:p w14:paraId="049985E1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10B1A92F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(наименование органа опеки и попечительства)</w:t>
            </w:r>
          </w:p>
        </w:tc>
      </w:tr>
      <w:tr w:rsidR="006B7D0E" w:rsidRPr="00846846" w14:paraId="7AF368DF" w14:textId="77777777" w:rsidTr="00672C93">
        <w:tc>
          <w:tcPr>
            <w:tcW w:w="3458" w:type="dxa"/>
            <w:vMerge/>
          </w:tcPr>
          <w:p w14:paraId="3F81DED4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744E4D2B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</w:tc>
      </w:tr>
      <w:tr w:rsidR="006B7D0E" w:rsidRPr="00846846" w14:paraId="70D54E35" w14:textId="77777777" w:rsidTr="00672C93">
        <w:tc>
          <w:tcPr>
            <w:tcW w:w="3458" w:type="dxa"/>
            <w:vMerge/>
          </w:tcPr>
          <w:p w14:paraId="670B35C2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341A5255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от ____________________________________</w:t>
            </w:r>
          </w:p>
        </w:tc>
      </w:tr>
      <w:tr w:rsidR="006B7D0E" w:rsidRPr="00846846" w14:paraId="66F15CFB" w14:textId="77777777" w:rsidTr="00672C93">
        <w:tc>
          <w:tcPr>
            <w:tcW w:w="3458" w:type="dxa"/>
            <w:vMerge/>
          </w:tcPr>
          <w:p w14:paraId="42264476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511D2A6C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(Ф.И.О. гражданина(ан))</w:t>
            </w:r>
          </w:p>
        </w:tc>
      </w:tr>
      <w:tr w:rsidR="006B7D0E" w:rsidRPr="00846846" w14:paraId="34726B6F" w14:textId="77777777" w:rsidTr="00672C93">
        <w:tc>
          <w:tcPr>
            <w:tcW w:w="3458" w:type="dxa"/>
            <w:vMerge/>
          </w:tcPr>
          <w:p w14:paraId="5488EAAA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239F61AA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</w:tc>
      </w:tr>
      <w:tr w:rsidR="006B7D0E" w:rsidRPr="00846846" w14:paraId="53A13204" w14:textId="77777777" w:rsidTr="00672C93">
        <w:tc>
          <w:tcPr>
            <w:tcW w:w="3458" w:type="dxa"/>
            <w:vMerge/>
          </w:tcPr>
          <w:p w14:paraId="24904F67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4F42E03C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</w:tc>
      </w:tr>
      <w:tr w:rsidR="006B7D0E" w:rsidRPr="00846846" w14:paraId="73C82A93" w14:textId="77777777" w:rsidTr="00672C93">
        <w:tc>
          <w:tcPr>
            <w:tcW w:w="9014" w:type="dxa"/>
            <w:gridSpan w:val="3"/>
          </w:tcPr>
          <w:p w14:paraId="6A08A395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583"/>
            <w:bookmarkEnd w:id="26"/>
            <w:r w:rsidRPr="0084684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ЗАЯВЛЕНИЕ</w:t>
            </w:r>
          </w:p>
          <w:p w14:paraId="68788D0D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гражданина(ан) о постановке на учет</w:t>
            </w:r>
          </w:p>
        </w:tc>
      </w:tr>
      <w:tr w:rsidR="006B7D0E" w:rsidRPr="00846846" w14:paraId="2C4C90ED" w14:textId="77777777" w:rsidTr="00672C93">
        <w:tc>
          <w:tcPr>
            <w:tcW w:w="9014" w:type="dxa"/>
            <w:gridSpan w:val="3"/>
          </w:tcPr>
          <w:p w14:paraId="61163718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Я (Мы), ____________________________________________________________</w:t>
            </w:r>
          </w:p>
        </w:tc>
      </w:tr>
      <w:tr w:rsidR="006B7D0E" w:rsidRPr="00846846" w14:paraId="653D618B" w14:textId="77777777" w:rsidTr="00672C93">
        <w:tc>
          <w:tcPr>
            <w:tcW w:w="9014" w:type="dxa"/>
            <w:gridSpan w:val="3"/>
          </w:tcPr>
          <w:p w14:paraId="10609B95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(фамилия, имя, отчество (при наличии) одного супруга)</w:t>
            </w:r>
          </w:p>
        </w:tc>
      </w:tr>
      <w:tr w:rsidR="006B7D0E" w:rsidRPr="00846846" w14:paraId="24BB5F9D" w14:textId="77777777" w:rsidTr="00672C93">
        <w:tc>
          <w:tcPr>
            <w:tcW w:w="9014" w:type="dxa"/>
            <w:gridSpan w:val="3"/>
          </w:tcPr>
          <w:p w14:paraId="7ED3F718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гражданство ____________________ паспорт: серия ______ N _____________</w:t>
            </w:r>
          </w:p>
        </w:tc>
      </w:tr>
      <w:tr w:rsidR="006B7D0E" w:rsidRPr="00846846" w14:paraId="65DE13FC" w14:textId="77777777" w:rsidTr="00672C93">
        <w:tc>
          <w:tcPr>
            <w:tcW w:w="9014" w:type="dxa"/>
            <w:gridSpan w:val="3"/>
          </w:tcPr>
          <w:p w14:paraId="434FC24E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6B7D0E" w:rsidRPr="00846846" w14:paraId="1CD75423" w14:textId="77777777" w:rsidTr="00672C93">
        <w:tc>
          <w:tcPr>
            <w:tcW w:w="9014" w:type="dxa"/>
            <w:gridSpan w:val="3"/>
          </w:tcPr>
          <w:p w14:paraId="13B188BC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(когда и кем выдан)</w:t>
            </w:r>
          </w:p>
        </w:tc>
      </w:tr>
      <w:tr w:rsidR="006B7D0E" w:rsidRPr="00846846" w14:paraId="68F5554B" w14:textId="77777777" w:rsidTr="00672C93">
        <w:tc>
          <w:tcPr>
            <w:tcW w:w="9014" w:type="dxa"/>
            <w:gridSpan w:val="3"/>
          </w:tcPr>
          <w:p w14:paraId="0BC39344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и __________________________________________________________________</w:t>
            </w:r>
          </w:p>
        </w:tc>
      </w:tr>
      <w:tr w:rsidR="006B7D0E" w:rsidRPr="00846846" w14:paraId="7B61613A" w14:textId="77777777" w:rsidTr="00672C93">
        <w:tc>
          <w:tcPr>
            <w:tcW w:w="9014" w:type="dxa"/>
            <w:gridSpan w:val="3"/>
          </w:tcPr>
          <w:p w14:paraId="26D603ED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(фамилия, имя, отчество (при наличии) второго супруга - при наличии либо в случае обращения обоих супругов)</w:t>
            </w:r>
          </w:p>
        </w:tc>
      </w:tr>
      <w:tr w:rsidR="006B7D0E" w:rsidRPr="00846846" w14:paraId="4D67C424" w14:textId="77777777" w:rsidTr="00672C93">
        <w:tc>
          <w:tcPr>
            <w:tcW w:w="9014" w:type="dxa"/>
            <w:gridSpan w:val="3"/>
          </w:tcPr>
          <w:p w14:paraId="61DBEEDF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гражданство ____________________ паспорт: серия ______ N _____________</w:t>
            </w:r>
          </w:p>
        </w:tc>
      </w:tr>
      <w:tr w:rsidR="006B7D0E" w:rsidRPr="00846846" w14:paraId="45FA7E7B" w14:textId="77777777" w:rsidTr="00672C93">
        <w:tc>
          <w:tcPr>
            <w:tcW w:w="9014" w:type="dxa"/>
            <w:gridSpan w:val="3"/>
          </w:tcPr>
          <w:p w14:paraId="20DC7ED5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6B7D0E" w:rsidRPr="00846846" w14:paraId="7C59E26D" w14:textId="77777777" w:rsidTr="00672C93">
        <w:tc>
          <w:tcPr>
            <w:tcW w:w="9014" w:type="dxa"/>
            <w:gridSpan w:val="3"/>
          </w:tcPr>
          <w:p w14:paraId="35D30B00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lastRenderedPageBreak/>
              <w:t>(когда и кем выдан)</w:t>
            </w:r>
          </w:p>
        </w:tc>
      </w:tr>
      <w:tr w:rsidR="006B7D0E" w:rsidRPr="00846846" w14:paraId="68B9497E" w14:textId="77777777" w:rsidTr="00672C93">
        <w:tc>
          <w:tcPr>
            <w:tcW w:w="9014" w:type="dxa"/>
            <w:gridSpan w:val="3"/>
          </w:tcPr>
          <w:p w14:paraId="1F50713A" w14:textId="77777777" w:rsidR="006B7D0E" w:rsidRPr="00846846" w:rsidRDefault="006B7D0E" w:rsidP="006B7D0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Прошу поставить меня (нас) на учет в качестве кандидата(</w:t>
            </w:r>
            <w:proofErr w:type="spellStart"/>
            <w:r w:rsidRPr="00846846">
              <w:rPr>
                <w:rFonts w:ascii="Courier New" w:hAnsi="Courier New" w:cs="Courier New"/>
                <w:sz w:val="20"/>
                <w:szCs w:val="20"/>
              </w:rPr>
              <w:t>ов</w:t>
            </w:r>
            <w:proofErr w:type="spellEnd"/>
            <w:r w:rsidRPr="00846846">
              <w:rPr>
                <w:rFonts w:ascii="Courier New" w:hAnsi="Courier New" w:cs="Courier New"/>
                <w:sz w:val="20"/>
                <w:szCs w:val="20"/>
              </w:rPr>
              <w:t>) в опекуны (попечители).</w:t>
            </w:r>
          </w:p>
          <w:p w14:paraId="6C147AD6" w14:textId="77777777" w:rsidR="006B7D0E" w:rsidRPr="00846846" w:rsidRDefault="006B7D0E" w:rsidP="006B7D0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Копию паспорта(</w:t>
            </w:r>
            <w:proofErr w:type="spellStart"/>
            <w:r w:rsidRPr="00846846">
              <w:rPr>
                <w:rFonts w:ascii="Courier New" w:hAnsi="Courier New" w:cs="Courier New"/>
                <w:sz w:val="20"/>
                <w:szCs w:val="20"/>
              </w:rPr>
              <w:t>ов</w:t>
            </w:r>
            <w:proofErr w:type="spellEnd"/>
            <w:r w:rsidRPr="00846846">
              <w:rPr>
                <w:rFonts w:ascii="Courier New" w:hAnsi="Courier New" w:cs="Courier New"/>
                <w:sz w:val="20"/>
                <w:szCs w:val="20"/>
              </w:rPr>
              <w:t>) и копию заключения о возможности быть опекунами (попечителями) прилагаю(ем).</w:t>
            </w:r>
          </w:p>
        </w:tc>
      </w:tr>
      <w:tr w:rsidR="006B7D0E" w:rsidRPr="00846846" w14:paraId="40A97B88" w14:textId="77777777" w:rsidTr="00672C93">
        <w:tc>
          <w:tcPr>
            <w:tcW w:w="4884" w:type="dxa"/>
            <w:gridSpan w:val="2"/>
          </w:tcPr>
          <w:p w14:paraId="27455A64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"____"_____________ 20__ г.</w:t>
            </w:r>
          </w:p>
        </w:tc>
        <w:tc>
          <w:tcPr>
            <w:tcW w:w="4130" w:type="dxa"/>
          </w:tcPr>
          <w:p w14:paraId="2AA96C38" w14:textId="77777777" w:rsidR="006B7D0E" w:rsidRPr="00846846" w:rsidRDefault="006B7D0E" w:rsidP="006B7D0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</w:tr>
      <w:tr w:rsidR="006B7D0E" w:rsidRPr="00846846" w14:paraId="250BFA2B" w14:textId="77777777" w:rsidTr="00672C93">
        <w:tc>
          <w:tcPr>
            <w:tcW w:w="4884" w:type="dxa"/>
            <w:gridSpan w:val="2"/>
          </w:tcPr>
          <w:p w14:paraId="40F4EC6B" w14:textId="77777777" w:rsidR="006B7D0E" w:rsidRPr="00846846" w:rsidRDefault="006B7D0E" w:rsidP="006B7D0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30" w:type="dxa"/>
          </w:tcPr>
          <w:p w14:paraId="0F1EA0D0" w14:textId="77777777" w:rsidR="006B7D0E" w:rsidRPr="00846846" w:rsidRDefault="006B7D0E" w:rsidP="006B7D0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846">
              <w:rPr>
                <w:rFonts w:ascii="Courier New" w:hAnsi="Courier New" w:cs="Courier New"/>
                <w:sz w:val="20"/>
                <w:szCs w:val="20"/>
              </w:rPr>
              <w:t>(подпись(и))</w:t>
            </w:r>
          </w:p>
        </w:tc>
      </w:tr>
    </w:tbl>
    <w:p w14:paraId="57891CB6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421F4AD5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Заместитель министра труда</w:t>
      </w:r>
    </w:p>
    <w:p w14:paraId="4586A99E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и социального развития</w:t>
      </w:r>
    </w:p>
    <w:p w14:paraId="5A25DCE0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Краснодарского края</w:t>
      </w:r>
    </w:p>
    <w:p w14:paraId="79976C57" w14:textId="77777777" w:rsidR="006B7D0E" w:rsidRPr="00846846" w:rsidRDefault="006B7D0E" w:rsidP="006B7D0E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846846">
        <w:rPr>
          <w:rFonts w:ascii="Courier New" w:hAnsi="Courier New" w:cs="Courier New"/>
          <w:sz w:val="20"/>
          <w:szCs w:val="20"/>
        </w:rPr>
        <w:t>А.А.ГЕДЗЬ</w:t>
      </w:r>
    </w:p>
    <w:p w14:paraId="4124462F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27A5473A" w14:textId="77777777" w:rsidR="006B7D0E" w:rsidRPr="00846846" w:rsidRDefault="006B7D0E" w:rsidP="006B7D0E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BBC1BA2" w14:textId="77777777" w:rsidR="006B7D0E" w:rsidRDefault="006B7D0E" w:rsidP="006B7D0E">
      <w:pPr>
        <w:spacing w:line="240" w:lineRule="auto"/>
      </w:pPr>
    </w:p>
    <w:sectPr w:rsidR="006B7D0E" w:rsidSect="006B7D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0E"/>
    <w:rsid w:val="006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A21F"/>
  <w15:chartTrackingRefBased/>
  <w15:docId w15:val="{4E223D01-4F8F-4ACF-961B-D32E27F6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7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641&amp;date=26.08.2021&amp;dst=100746&amp;field=134" TargetMode="External"/><Relationship Id="rId13" Type="http://schemas.openxmlformats.org/officeDocument/2006/relationships/hyperlink" Target="https://login.consultant.ru/link/?req=doc&amp;base=LAW&amp;n=359641&amp;date=26.08.2021&amp;dst=100729&amp;field=134" TargetMode="External"/><Relationship Id="rId18" Type="http://schemas.openxmlformats.org/officeDocument/2006/relationships/hyperlink" Target="https://login.consultant.ru/link/?req=doc&amp;base=LAW&amp;n=371754&amp;date=26.08.2021" TargetMode="External"/><Relationship Id="rId26" Type="http://schemas.openxmlformats.org/officeDocument/2006/relationships/hyperlink" Target="https://login.consultant.ru/link/?req=doc&amp;base=LAW&amp;n=389741&amp;date=26.08.2021&amp;dst=10006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9741&amp;date=26.08.2021&amp;dst=291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59641&amp;date=26.08.2021&amp;dst=100729&amp;field=134" TargetMode="External"/><Relationship Id="rId12" Type="http://schemas.openxmlformats.org/officeDocument/2006/relationships/hyperlink" Target="https://login.consultant.ru/link/?req=doc&amp;base=LAW&amp;n=359641&amp;date=26.08.2021&amp;dst=100757&amp;field=134" TargetMode="External"/><Relationship Id="rId17" Type="http://schemas.openxmlformats.org/officeDocument/2006/relationships/hyperlink" Target="https://login.consultant.ru/link/?req=doc&amp;base=LAW&amp;n=389166&amp;date=26.08.2021&amp;dst=146&amp;field=134" TargetMode="External"/><Relationship Id="rId25" Type="http://schemas.openxmlformats.org/officeDocument/2006/relationships/hyperlink" Target="https://login.consultant.ru/link/?req=doc&amp;base=RLAW177&amp;n=156289&amp;date=26.08.2021&amp;dst=100044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166&amp;date=26.08.2021&amp;dst=161&amp;field=134" TargetMode="External"/><Relationship Id="rId20" Type="http://schemas.openxmlformats.org/officeDocument/2006/relationships/hyperlink" Target="https://login.consultant.ru/link/?req=doc&amp;base=LAW&amp;n=389741&amp;date=26.08.2021&amp;dst=43&amp;field=134" TargetMode="External"/><Relationship Id="rId29" Type="http://schemas.openxmlformats.org/officeDocument/2006/relationships/hyperlink" Target="https://login.consultant.ru/link/?req=doc&amp;base=LAW&amp;n=389137&amp;date=26.08.2021&amp;dst=10081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9641&amp;date=26.08.2021&amp;dst=100713&amp;field=134" TargetMode="External"/><Relationship Id="rId11" Type="http://schemas.openxmlformats.org/officeDocument/2006/relationships/hyperlink" Target="https://login.consultant.ru/link/?req=doc&amp;base=LAW&amp;n=359641&amp;date=26.08.2021&amp;dst=100751&amp;field=134" TargetMode="External"/><Relationship Id="rId24" Type="http://schemas.openxmlformats.org/officeDocument/2006/relationships/hyperlink" Target="https://login.consultant.ru/link/?req=doc&amp;base=RLAW177&amp;n=156289&amp;date=26.08.2021&amp;dst=100044&amp;field=134" TargetMode="External"/><Relationship Id="rId32" Type="http://schemas.openxmlformats.org/officeDocument/2006/relationships/hyperlink" Target="https://login.consultant.ru/link/?req=doc&amp;base=RLAW177&amp;n=198165&amp;date=26.08.2021" TargetMode="External"/><Relationship Id="rId5" Type="http://schemas.openxmlformats.org/officeDocument/2006/relationships/hyperlink" Target="https://login.consultant.ru/link/?req=doc&amp;base=LAW&amp;n=359641&amp;date=26.08.2021&amp;dst=100670&amp;field=134" TargetMode="External"/><Relationship Id="rId15" Type="http://schemas.openxmlformats.org/officeDocument/2006/relationships/hyperlink" Target="https://login.consultant.ru/link/?req=doc&amp;base=LAW&amp;n=340458&amp;date=26.08.2021&amp;dst=100101&amp;field=134" TargetMode="External"/><Relationship Id="rId23" Type="http://schemas.openxmlformats.org/officeDocument/2006/relationships/hyperlink" Target="https://login.consultant.ru/link/?req=doc&amp;base=LAW&amp;n=389741&amp;date=26.08.2021&amp;dst=244&amp;field=134" TargetMode="External"/><Relationship Id="rId28" Type="http://schemas.openxmlformats.org/officeDocument/2006/relationships/hyperlink" Target="https://login.consultant.ru/link/?req=doc&amp;base=RLAW177&amp;n=199638&amp;date=26.08.2021&amp;dst=1&amp;field=134" TargetMode="External"/><Relationship Id="rId10" Type="http://schemas.openxmlformats.org/officeDocument/2006/relationships/hyperlink" Target="https://login.consultant.ru/link/?req=doc&amp;base=LAW&amp;n=359641&amp;date=26.08.2021&amp;dst=100670&amp;field=134" TargetMode="External"/><Relationship Id="rId19" Type="http://schemas.openxmlformats.org/officeDocument/2006/relationships/hyperlink" Target="https://login.consultant.ru/link/?req=doc&amp;base=RLAW177&amp;n=156289&amp;date=26.08.2021&amp;dst=100040&amp;field=134" TargetMode="External"/><Relationship Id="rId31" Type="http://schemas.openxmlformats.org/officeDocument/2006/relationships/hyperlink" Target="https://login.consultant.ru/link/?req=doc&amp;base=LAW&amp;n=389741&amp;date=26.08.2021" TargetMode="External"/><Relationship Id="rId4" Type="http://schemas.openxmlformats.org/officeDocument/2006/relationships/hyperlink" Target="https://login.consultant.ru/link/?req=doc&amp;base=LAW&amp;n=359641&amp;date=26.08.2021&amp;dst=100703&amp;field=134" TargetMode="External"/><Relationship Id="rId9" Type="http://schemas.openxmlformats.org/officeDocument/2006/relationships/hyperlink" Target="https://login.consultant.ru/link/?req=doc&amp;base=LAW&amp;n=359641&amp;date=26.08.2021&amp;dst=100703&amp;field=134" TargetMode="External"/><Relationship Id="rId14" Type="http://schemas.openxmlformats.org/officeDocument/2006/relationships/hyperlink" Target="https://login.consultant.ru/link/?req=doc&amp;base=LAW&amp;n=359641&amp;date=26.08.2021&amp;dst=100746&amp;field=134" TargetMode="External"/><Relationship Id="rId22" Type="http://schemas.openxmlformats.org/officeDocument/2006/relationships/hyperlink" Target="https://login.consultant.ru/link/?req=doc&amp;base=LAW&amp;n=389741&amp;date=26.08.2021&amp;dst=294&amp;field=134" TargetMode="External"/><Relationship Id="rId27" Type="http://schemas.openxmlformats.org/officeDocument/2006/relationships/hyperlink" Target="https://login.consultant.ru/link/?req=doc&amp;base=RLAW177&amp;n=203459&amp;date=26.08.2021&amp;dst=100049&amp;field=134" TargetMode="External"/><Relationship Id="rId30" Type="http://schemas.openxmlformats.org/officeDocument/2006/relationships/hyperlink" Target="https://login.consultant.ru/link/?req=doc&amp;base=RLAW177&amp;n=199638&amp;date=26.08.2021&amp;dst=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13782</Words>
  <Characters>78559</Characters>
  <Application>Microsoft Office Word</Application>
  <DocSecurity>0</DocSecurity>
  <Lines>654</Lines>
  <Paragraphs>184</Paragraphs>
  <ScaleCrop>false</ScaleCrop>
  <Company/>
  <LinksUpToDate>false</LinksUpToDate>
  <CharactersWithSpaces>92157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Органы опеки</dc:creator>
  <cp:keywords/>
  <dc:description/>
  <cp:lastModifiedBy>Органы опеки</cp:lastModifiedBy>
  <cp:revision>1</cp:revision>
  <dcterms:created xsi:type="dcterms:W3CDTF">2021-09-29T08:11:00Z</dcterms:created>
  <dcterms:modified xsi:type="dcterms:W3CDTF">2021-09-29T08:14:00Z</dcterms:modified>
</cp:coreProperties>
</file>