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B2E" w:rsidRDefault="00B17B2E" w:rsidP="00B17B2E">
      <w:pPr>
        <w:widowControl w:val="0"/>
        <w:overflowPunct w:val="0"/>
        <w:autoSpaceDE w:val="0"/>
        <w:jc w:val="center"/>
        <w:rPr>
          <w:b/>
          <w:spacing w:val="42"/>
          <w:sz w:val="34"/>
        </w:rPr>
      </w:pPr>
      <w:r>
        <w:rPr>
          <w:b/>
          <w:spacing w:val="42"/>
          <w:sz w:val="34"/>
        </w:rPr>
        <w:t>Территориальная избирательная комиссия</w:t>
      </w:r>
    </w:p>
    <w:p w:rsidR="00B17B2E" w:rsidRDefault="00B17B2E" w:rsidP="00B17B2E">
      <w:pPr>
        <w:widowControl w:val="0"/>
        <w:overflowPunct w:val="0"/>
        <w:autoSpaceDE w:val="0"/>
        <w:jc w:val="center"/>
        <w:rPr>
          <w:b/>
          <w:spacing w:val="42"/>
          <w:sz w:val="34"/>
        </w:rPr>
      </w:pPr>
      <w:proofErr w:type="gramStart"/>
      <w:r>
        <w:rPr>
          <w:b/>
          <w:spacing w:val="42"/>
          <w:sz w:val="34"/>
        </w:rPr>
        <w:t>Северская</w:t>
      </w:r>
      <w:proofErr w:type="gramEnd"/>
    </w:p>
    <w:p w:rsidR="00B17B2E" w:rsidRDefault="00B17B2E" w:rsidP="00B17B2E">
      <w:pPr>
        <w:jc w:val="center"/>
        <w:rPr>
          <w:b/>
          <w:szCs w:val="28"/>
        </w:rPr>
      </w:pPr>
    </w:p>
    <w:p w:rsidR="00B17B2E" w:rsidRDefault="00B17B2E" w:rsidP="00B17B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17B2E" w:rsidRDefault="00B17B2E" w:rsidP="00B17B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0579CC">
        <w:rPr>
          <w:sz w:val="28"/>
          <w:szCs w:val="28"/>
        </w:rPr>
        <w:t>10 августа</w:t>
      </w:r>
      <w:r>
        <w:rPr>
          <w:sz w:val="28"/>
          <w:szCs w:val="28"/>
        </w:rPr>
        <w:t xml:space="preserve"> 201</w:t>
      </w:r>
      <w:r w:rsidR="000579CC">
        <w:rPr>
          <w:sz w:val="28"/>
          <w:szCs w:val="28"/>
        </w:rPr>
        <w:t>8</w:t>
      </w:r>
      <w:r>
        <w:rPr>
          <w:sz w:val="28"/>
          <w:szCs w:val="28"/>
        </w:rPr>
        <w:t xml:space="preserve"> года                                                                        № </w:t>
      </w:r>
      <w:r w:rsidR="00FF407B">
        <w:rPr>
          <w:sz w:val="28"/>
          <w:szCs w:val="28"/>
        </w:rPr>
        <w:t>75/991</w:t>
      </w:r>
      <w:r>
        <w:rPr>
          <w:sz w:val="28"/>
          <w:szCs w:val="28"/>
        </w:rPr>
        <w:t xml:space="preserve"> </w:t>
      </w:r>
    </w:p>
    <w:p w:rsidR="00B17B2E" w:rsidRDefault="00B17B2E" w:rsidP="00B17B2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еверская</w:t>
      </w:r>
    </w:p>
    <w:p w:rsidR="007A3093" w:rsidRPr="00AF6442" w:rsidRDefault="007A3093" w:rsidP="00596A52">
      <w:pPr>
        <w:jc w:val="both"/>
        <w:rPr>
          <w:sz w:val="16"/>
          <w:szCs w:val="16"/>
        </w:rPr>
      </w:pPr>
    </w:p>
    <w:p w:rsidR="00553FB0" w:rsidRDefault="00553FB0" w:rsidP="00553FB0">
      <w:pPr>
        <w:jc w:val="center"/>
        <w:rPr>
          <w:b/>
          <w:sz w:val="28"/>
        </w:rPr>
      </w:pPr>
      <w:r>
        <w:rPr>
          <w:b/>
          <w:sz w:val="28"/>
        </w:rPr>
        <w:t>О жалобе кандидата на должность главы Черноморского городского поселения Северского района А.Я. Кордубан</w:t>
      </w:r>
    </w:p>
    <w:p w:rsidR="00553FB0" w:rsidRDefault="00553FB0" w:rsidP="00553FB0">
      <w:pPr>
        <w:rPr>
          <w:b/>
          <w:sz w:val="28"/>
        </w:rPr>
      </w:pPr>
    </w:p>
    <w:p w:rsidR="00553FB0" w:rsidRDefault="00553FB0" w:rsidP="00553FB0">
      <w:pPr>
        <w:jc w:val="both"/>
        <w:rPr>
          <w:sz w:val="16"/>
          <w:szCs w:val="16"/>
        </w:rPr>
      </w:pPr>
    </w:p>
    <w:p w:rsidR="00553FB0" w:rsidRDefault="00553FB0" w:rsidP="00553FB0">
      <w:pPr>
        <w:spacing w:line="360" w:lineRule="auto"/>
        <w:jc w:val="both"/>
        <w:rPr>
          <w:sz w:val="28"/>
          <w:szCs w:val="28"/>
        </w:rPr>
      </w:pPr>
      <w:r>
        <w:rPr>
          <w:sz w:val="28"/>
        </w:rPr>
        <w:tab/>
        <w:t xml:space="preserve"> </w:t>
      </w:r>
      <w:proofErr w:type="gramStart"/>
      <w:r>
        <w:rPr>
          <w:sz w:val="28"/>
          <w:szCs w:val="28"/>
        </w:rPr>
        <w:t>8 августа 2018 года в территориальную избирательную комиссию Северская поступила жалоба кандидата на должность главы Черноморского городского поселения Северского района А.Я. Кордубан, в котором он указывает на нарушения правил изготовления агитационных материалов (в виде аудиовизуального ролика (далее-видеоролик) и его использование – публичная демонстрация, то есть распространение в информационно-телекоммуникационной сети «Интернет» на своей «странице» в социальных сетях («Одноклассники»,</w:t>
      </w:r>
      <w:r w:rsidR="00C9364E" w:rsidRPr="00C9364E">
        <w:t xml:space="preserve"> </w:t>
      </w:r>
      <w:r w:rsidR="00C9364E" w:rsidRPr="00C9364E">
        <w:rPr>
          <w:sz w:val="28"/>
          <w:szCs w:val="28"/>
        </w:rPr>
        <w:t xml:space="preserve">ссылка </w:t>
      </w:r>
      <w:hyperlink r:id="rId5" w:history="1">
        <w:proofErr w:type="gramEnd"/>
        <w:r w:rsidR="00C9364E" w:rsidRPr="008504CC">
          <w:rPr>
            <w:rStyle w:val="a8"/>
            <w:lang w:val="en-US"/>
          </w:rPr>
          <w:t>https</w:t>
        </w:r>
        <w:r w:rsidR="00C9364E" w:rsidRPr="008504CC">
          <w:rPr>
            <w:rStyle w:val="a8"/>
          </w:rPr>
          <w:t>://</w:t>
        </w:r>
        <w:r w:rsidR="00C9364E" w:rsidRPr="008504CC">
          <w:rPr>
            <w:rStyle w:val="a8"/>
            <w:lang w:val="en-US"/>
          </w:rPr>
          <w:t>ok</w:t>
        </w:r>
        <w:r w:rsidR="00C9364E" w:rsidRPr="008504CC">
          <w:rPr>
            <w:rStyle w:val="a8"/>
          </w:rPr>
          <w:t>.</w:t>
        </w:r>
        <w:proofErr w:type="gramStart"/>
        <w:r w:rsidR="00C9364E" w:rsidRPr="008504CC">
          <w:rPr>
            <w:rStyle w:val="a8"/>
            <w:lang w:val="en-US"/>
          </w:rPr>
          <w:t>ru</w:t>
        </w:r>
        <w:r w:rsidR="00C9364E" w:rsidRPr="008504CC">
          <w:rPr>
            <w:rStyle w:val="a8"/>
          </w:rPr>
          <w:t>/</w:t>
        </w:r>
        <w:r w:rsidR="00C9364E" w:rsidRPr="008504CC">
          <w:rPr>
            <w:rStyle w:val="a8"/>
            <w:lang w:val="en-US"/>
          </w:rPr>
          <w:t>video</w:t>
        </w:r>
        <w:r w:rsidR="00C9364E" w:rsidRPr="008504CC">
          <w:rPr>
            <w:rStyle w:val="a8"/>
          </w:rPr>
          <w:t>/953172232899</w:t>
        </w:r>
      </w:hyperlink>
      <w:r w:rsidR="008504CC">
        <w:t>;</w:t>
      </w:r>
      <w:r w:rsidRPr="008504CC">
        <w:t xml:space="preserve"> </w:t>
      </w:r>
      <w:r>
        <w:rPr>
          <w:sz w:val="28"/>
          <w:szCs w:val="28"/>
        </w:rPr>
        <w:t>«Вконтакте»</w:t>
      </w:r>
      <w:r w:rsidR="00C9364E">
        <w:rPr>
          <w:sz w:val="28"/>
          <w:szCs w:val="28"/>
        </w:rPr>
        <w:t xml:space="preserve"> ссылка </w:t>
      </w:r>
      <w:r w:rsidR="00C9364E" w:rsidRPr="008504CC">
        <w:rPr>
          <w:u w:val="single"/>
          <w:lang w:val="en-US"/>
        </w:rPr>
        <w:t>https</w:t>
      </w:r>
      <w:r w:rsidR="00C9364E" w:rsidRPr="008504CC">
        <w:rPr>
          <w:u w:val="single"/>
        </w:rPr>
        <w:t>://</w:t>
      </w:r>
      <w:r w:rsidR="00C9364E" w:rsidRPr="008504CC">
        <w:rPr>
          <w:u w:val="single"/>
          <w:lang w:val="en-US"/>
        </w:rPr>
        <w:t>vk</w:t>
      </w:r>
      <w:r w:rsidR="00C9364E" w:rsidRPr="008504CC">
        <w:rPr>
          <w:u w:val="single"/>
        </w:rPr>
        <w:t>.</w:t>
      </w:r>
      <w:r w:rsidR="00C9364E" w:rsidRPr="008504CC">
        <w:rPr>
          <w:u w:val="single"/>
          <w:lang w:val="en-US"/>
        </w:rPr>
        <w:t>com</w:t>
      </w:r>
      <w:r w:rsidR="00C9364E" w:rsidRPr="008504CC">
        <w:rPr>
          <w:u w:val="single"/>
        </w:rPr>
        <w:t>/</w:t>
      </w:r>
      <w:r w:rsidR="00C9364E" w:rsidRPr="008504CC">
        <w:rPr>
          <w:u w:val="single"/>
          <w:lang w:val="en-US"/>
        </w:rPr>
        <w:t>video</w:t>
      </w:r>
      <w:r w:rsidR="00C9364E" w:rsidRPr="008504CC">
        <w:rPr>
          <w:u w:val="single"/>
        </w:rPr>
        <w:t>232571154_456239021?</w:t>
      </w:r>
      <w:r w:rsidR="00C9364E" w:rsidRPr="008504CC">
        <w:rPr>
          <w:u w:val="single"/>
          <w:lang w:val="en-US"/>
        </w:rPr>
        <w:t>api</w:t>
      </w:r>
      <w:r w:rsidR="00C9364E" w:rsidRPr="008504CC">
        <w:rPr>
          <w:u w:val="single"/>
        </w:rPr>
        <w:t>_</w:t>
      </w:r>
      <w:r w:rsidR="00C9364E" w:rsidRPr="008504CC">
        <w:rPr>
          <w:u w:val="single"/>
          <w:lang w:val="en-US"/>
        </w:rPr>
        <w:t>access</w:t>
      </w:r>
      <w:r w:rsidR="00C9364E" w:rsidRPr="008504CC">
        <w:rPr>
          <w:u w:val="single"/>
        </w:rPr>
        <w:t>_</w:t>
      </w:r>
      <w:r w:rsidR="00C9364E" w:rsidRPr="008504CC">
        <w:rPr>
          <w:u w:val="single"/>
          <w:lang w:val="en-US"/>
        </w:rPr>
        <w:t>key</w:t>
      </w:r>
      <w:r w:rsidR="00C9364E" w:rsidRPr="008504CC">
        <w:rPr>
          <w:u w:val="single"/>
        </w:rPr>
        <w:t>=</w:t>
      </w:r>
      <w:r w:rsidR="00C9364E" w:rsidRPr="008504CC">
        <w:rPr>
          <w:u w:val="single"/>
          <w:lang w:val="en-US"/>
        </w:rPr>
        <w:t>adcf</w:t>
      </w:r>
      <w:r w:rsidR="00C9364E" w:rsidRPr="008504CC">
        <w:rPr>
          <w:u w:val="single"/>
        </w:rPr>
        <w:t>6</w:t>
      </w:r>
      <w:r w:rsidR="00C9364E" w:rsidRPr="008504CC">
        <w:rPr>
          <w:u w:val="single"/>
          <w:lang w:val="en-US"/>
        </w:rPr>
        <w:t>adf</w:t>
      </w:r>
      <w:r w:rsidR="00C9364E" w:rsidRPr="008504CC">
        <w:rPr>
          <w:u w:val="single"/>
        </w:rPr>
        <w:t>2</w:t>
      </w:r>
      <w:r w:rsidR="00C9364E" w:rsidRPr="008504CC">
        <w:rPr>
          <w:u w:val="single"/>
          <w:lang w:val="en-US"/>
        </w:rPr>
        <w:t>e</w:t>
      </w:r>
      <w:r w:rsidR="00C9364E" w:rsidRPr="008504CC">
        <w:rPr>
          <w:u w:val="single"/>
        </w:rPr>
        <w:t>6</w:t>
      </w:r>
      <w:r w:rsidR="00C9364E" w:rsidRPr="008504CC">
        <w:rPr>
          <w:u w:val="single"/>
          <w:lang w:val="en-US"/>
        </w:rPr>
        <w:t>bfc</w:t>
      </w:r>
      <w:r w:rsidR="00C9364E" w:rsidRPr="008504CC">
        <w:rPr>
          <w:u w:val="single"/>
        </w:rPr>
        <w:t>73</w:t>
      </w:r>
      <w:r w:rsidR="00C9364E" w:rsidRPr="008504CC">
        <w:rPr>
          <w:u w:val="single"/>
          <w:lang w:val="en-US"/>
        </w:rPr>
        <w:t>c</w:t>
      </w:r>
      <w:r w:rsidR="00C9364E" w:rsidRPr="008504CC">
        <w:rPr>
          <w:u w:val="single"/>
        </w:rPr>
        <w:t>5</w:t>
      </w:r>
      <w:r>
        <w:rPr>
          <w:sz w:val="28"/>
          <w:szCs w:val="28"/>
        </w:rPr>
        <w:t>).</w:t>
      </w:r>
      <w:proofErr w:type="gramEnd"/>
      <w:r>
        <w:rPr>
          <w:sz w:val="28"/>
          <w:szCs w:val="28"/>
        </w:rPr>
        <w:t xml:space="preserve"> Заявителем также </w:t>
      </w:r>
      <w:proofErr w:type="gramStart"/>
      <w:r>
        <w:rPr>
          <w:sz w:val="28"/>
          <w:szCs w:val="28"/>
        </w:rPr>
        <w:t>представлен</w:t>
      </w:r>
      <w:proofErr w:type="gramEnd"/>
      <w:r>
        <w:rPr>
          <w:sz w:val="28"/>
          <w:szCs w:val="28"/>
        </w:rPr>
        <w:t xml:space="preserve"> скрин-шот указанного Интернет-сайта.</w:t>
      </w:r>
    </w:p>
    <w:p w:rsidR="00553FB0" w:rsidRDefault="00553FB0" w:rsidP="00553FB0">
      <w:pPr>
        <w:pStyle w:val="a5"/>
        <w:spacing w:after="0"/>
        <w:ind w:left="0"/>
      </w:pPr>
      <w:r>
        <w:t>9 августа 2018 года Рабочая группа  на заседании с участием кандидата И.В. Лощина</w:t>
      </w:r>
      <w:r>
        <w:rPr>
          <w:rFonts w:eastAsia="Times New Roman"/>
          <w:lang w:eastAsia="ru-RU"/>
        </w:rPr>
        <w:t>, у которого</w:t>
      </w:r>
      <w:r>
        <w:t xml:space="preserve"> была запрошена информация об известных ему обстоятельствах заказа и изготовления вышеуказанного аудивизуального материала, а также источнике его оплаты. Из пояснений кандидата на должность главы Черноморского городского поселения Северского района И.В. Лощины, который подтверждает размещение видеоролика в сети «Интернет». </w:t>
      </w:r>
      <w:proofErr w:type="gramStart"/>
      <w:r>
        <w:t>Обязуясь</w:t>
      </w:r>
      <w:proofErr w:type="gramEnd"/>
      <w:r>
        <w:t xml:space="preserve"> данный видеоролик, ссылки и сообщения к нему  удалить. И принять все меры для того, чтобы данный видеоролик не распространялся в информационно-телекоммуникационной сети «Интернет».</w:t>
      </w:r>
    </w:p>
    <w:p w:rsidR="00553FB0" w:rsidRDefault="00553FB0" w:rsidP="00553FB0">
      <w:pPr>
        <w:pStyle w:val="a5"/>
        <w:spacing w:after="0"/>
        <w:ind w:left="0"/>
      </w:pPr>
      <w:bookmarkStart w:id="0" w:name="_GoBack"/>
      <w:bookmarkEnd w:id="0"/>
      <w:r>
        <w:t>В ходе проверки поступившей жалобы Рабочая группа по информационным спорам территориальной избирательной комиссии Северская установила, в том числе с обозрением указанных заявителем интернет-сайтов с участием кандидата И.В. Лощины, следующее.</w:t>
      </w:r>
    </w:p>
    <w:p w:rsidR="00553FB0" w:rsidRDefault="00553FB0" w:rsidP="00553FB0">
      <w:pPr>
        <w:pStyle w:val="a5"/>
        <w:spacing w:after="0"/>
        <w:ind w:left="0"/>
        <w:rPr>
          <w:lang w:eastAsia="ru-RU"/>
        </w:rPr>
      </w:pPr>
      <w:proofErr w:type="gramStart"/>
      <w:r>
        <w:t xml:space="preserve">На сайте «Одноклассники» на странице И.В. Лощины размещен видеоролик  продолжительностью 47 минут 59 секунд, содержащий призывы голосовать за кандидата Илью Лощина, предусмотренные подпунктом «а» </w:t>
      </w:r>
      <w:r>
        <w:lastRenderedPageBreak/>
        <w:t xml:space="preserve">пункта 2 статьи 48 Федерального закона </w:t>
      </w:r>
      <w:r>
        <w:rPr>
          <w:lang w:eastAsia="ru-RU"/>
        </w:rPr>
        <w:t xml:space="preserve">от 12 июня 2002 г. </w:t>
      </w:r>
      <w:r>
        <w:t>№</w:t>
      </w:r>
      <w:r>
        <w:rPr>
          <w:lang w:eastAsia="ru-RU"/>
        </w:rPr>
        <w:t> 67-ФЗ «Об основных гарантиях избирательных прав и права на участие в референдуме граждан Российской Федерации»</w:t>
      </w:r>
      <w:r>
        <w:t xml:space="preserve"> (далее - Федеральный закон), части 1 статьи 32 закона Краснодарского</w:t>
      </w:r>
      <w:proofErr w:type="gramEnd"/>
      <w:r>
        <w:t xml:space="preserve"> края «О муниципальных выборах в Краснодарском крае» (далее - Закон Краснодарского края). И.В. Лощина является зарегистрированным кандидатом на должность главы Черноморского городского поселения Северского района.</w:t>
      </w:r>
    </w:p>
    <w:p w:rsidR="00553FB0" w:rsidRDefault="00553FB0" w:rsidP="00553FB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В связи с этим, он должен соответствовать требованиям, установленным Федеральным законом, Законом Краснодарского края, а именно:</w:t>
      </w:r>
    </w:p>
    <w:p w:rsidR="00553FB0" w:rsidRDefault="00553FB0" w:rsidP="00553FB0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расходы на проведение предвыборной агитации осуществляются исключительно за счет средств избирательных фондов кандидатов в порядке и формах, предусмотренных Федеральным законом;</w:t>
      </w:r>
    </w:p>
    <w:p w:rsidR="00553FB0" w:rsidRDefault="00553FB0" w:rsidP="00553FB0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запрещается изготовление предвыборных печатных агитационных материалов в организациях и у индивидуальных предпринимателей, не выполнивших требования, предусмотренные </w:t>
      </w:r>
      <w:hyperlink r:id="rId6" w:anchor="sub_54011" w:history="1">
        <w:r w:rsidRPr="008504CC">
          <w:rPr>
            <w:rStyle w:val="a8"/>
            <w:color w:val="auto"/>
            <w:sz w:val="28"/>
            <w:szCs w:val="28"/>
          </w:rPr>
          <w:t>пунктом 1.1</w:t>
        </w:r>
      </w:hyperlink>
      <w:r w:rsidRPr="008504CC">
        <w:rPr>
          <w:sz w:val="28"/>
          <w:szCs w:val="28"/>
        </w:rPr>
        <w:t xml:space="preserve"> с</w:t>
      </w:r>
      <w:r>
        <w:rPr>
          <w:sz w:val="28"/>
          <w:szCs w:val="28"/>
        </w:rPr>
        <w:t>татьи 54 Федерального закона, либо по договору с физическими лицами, не являющимися индивидуальными предпринимателями, а также изготовление агитационных материалов без предварительной оплаты за счет средств соответствующего избирательного фонда</w:t>
      </w:r>
      <w:proofErr w:type="gramEnd"/>
    </w:p>
    <w:p w:rsidR="00553FB0" w:rsidRDefault="00553FB0" w:rsidP="00553FB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запрещается распространение агитационных материалов, изготовленных с нарушением </w:t>
      </w:r>
      <w:hyperlink r:id="rId7" w:anchor="sub_5405" w:history="1">
        <w:r w:rsidRPr="008504CC">
          <w:rPr>
            <w:rStyle w:val="a8"/>
            <w:color w:val="auto"/>
            <w:sz w:val="28"/>
            <w:szCs w:val="28"/>
          </w:rPr>
          <w:t>пункта 5</w:t>
        </w:r>
      </w:hyperlink>
      <w:r w:rsidRPr="008504CC">
        <w:rPr>
          <w:sz w:val="28"/>
          <w:szCs w:val="28"/>
        </w:rPr>
        <w:t xml:space="preserve"> статьи 54 и (или) с нарушением требований, предусмотренных </w:t>
      </w:r>
      <w:hyperlink r:id="rId8" w:anchor="sub_5403" w:history="1">
        <w:r w:rsidRPr="008504CC">
          <w:rPr>
            <w:rStyle w:val="a8"/>
            <w:color w:val="auto"/>
            <w:sz w:val="28"/>
            <w:szCs w:val="28"/>
          </w:rPr>
          <w:t>пунктом 3</w:t>
        </w:r>
      </w:hyperlink>
      <w:r w:rsidRPr="008504CC">
        <w:rPr>
          <w:sz w:val="28"/>
          <w:szCs w:val="28"/>
        </w:rPr>
        <w:t xml:space="preserve"> статьи 54, </w:t>
      </w:r>
      <w:hyperlink r:id="rId9" w:anchor="sub_4809" w:history="1">
        <w:r w:rsidRPr="008504CC">
          <w:rPr>
            <w:rStyle w:val="a8"/>
            <w:color w:val="auto"/>
            <w:sz w:val="28"/>
            <w:szCs w:val="28"/>
          </w:rPr>
          <w:t>пунктами 9</w:t>
        </w:r>
      </w:hyperlink>
      <w:r w:rsidRPr="008504CC">
        <w:rPr>
          <w:sz w:val="28"/>
          <w:szCs w:val="28"/>
        </w:rPr>
        <w:t xml:space="preserve"> и </w:t>
      </w:r>
      <w:hyperlink r:id="rId10" w:anchor="sub_48093" w:history="1">
        <w:r w:rsidRPr="008504CC">
          <w:rPr>
            <w:rStyle w:val="a8"/>
            <w:color w:val="auto"/>
            <w:sz w:val="28"/>
            <w:szCs w:val="28"/>
          </w:rPr>
          <w:t>9.3 статьи 48</w:t>
        </w:r>
      </w:hyperlink>
      <w:r>
        <w:rPr>
          <w:sz w:val="28"/>
          <w:szCs w:val="28"/>
        </w:rPr>
        <w:t xml:space="preserve"> Федерального закона (экземпляры предвыборных агитационных материалов, а также электронные образы этих предвыборных агитационных материалов в машиночитаемом виде до начала их распространения должны быть представлены в соответствующую избирательную комиссию, в соответствующие избирательные комиссии должны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быть также представлены сведения о месте нахождения организации (об адресе места жительства лица), изготовившей и заказавшей (изготовившего и заказавшего) эти материалы, и копия документа об оплате изготовления данного предвыборного агитационного материала из соответствующего </w:t>
      </w:r>
      <w:r>
        <w:rPr>
          <w:sz w:val="28"/>
          <w:szCs w:val="28"/>
        </w:rPr>
        <w:lastRenderedPageBreak/>
        <w:t>избирательного фонда с отметкой филиала публичного акционерного общества «Сбербанк России»).</w:t>
      </w:r>
      <w:proofErr w:type="gramEnd"/>
    </w:p>
    <w:p w:rsidR="00553FB0" w:rsidRDefault="00553FB0" w:rsidP="00553FB0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этого, Рабочей группой по информационным спорам установлено, что ни копий (машиночитаемых носителей), ни каких-либо иных документов по нему не представлялся в ТИК Северская, с избирательного фонда кандидата И.В. Лощина</w:t>
      </w:r>
      <w:r>
        <w:rPr>
          <w:rFonts w:eastAsia="Calibri"/>
          <w:sz w:val="28"/>
          <w:szCs w:val="28"/>
          <w:lang w:eastAsia="en-US"/>
        </w:rPr>
        <w:t xml:space="preserve"> он не оплачивался.</w:t>
      </w:r>
    </w:p>
    <w:p w:rsidR="00553FB0" w:rsidRDefault="00553FB0" w:rsidP="00553FB0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 одно из указанных требований Федерального закона, закона Краснодарского края не выполнено, что является безусловным основанием для признания аудиовизуального материала с призывами голосовать кандидата И.В. Лощина незаконными предвыборными агитационными материалами, а их изготовление и распространение - осуществленным с нарушением требований избирательного законодательства.</w:t>
      </w:r>
    </w:p>
    <w:p w:rsidR="00553FB0" w:rsidRDefault="00553FB0" w:rsidP="00553FB0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На основании</w:t>
      </w:r>
      <w:r>
        <w:rPr>
          <w:sz w:val="28"/>
          <w:szCs w:val="28"/>
        </w:rPr>
        <w:t xml:space="preserve"> вышеизложенного, руководствуясь пунктом 5.1 статьи 20, пунктом 9 статьи 26, пунктом 2 статьи 48, пунктами 2, 3, 5, 6 статьи 54, пунктами 7 и 8 статьи 56 Федерального закона, частью 2 статьи 32, статьей 38 Закона Краснодарского края, территориальная избирательная комиссия Северская РЕШИЛА:</w:t>
      </w:r>
    </w:p>
    <w:p w:rsidR="00553FB0" w:rsidRDefault="00553FB0" w:rsidP="00553FB0">
      <w:pPr>
        <w:pStyle w:val="a7"/>
        <w:ind w:left="0"/>
      </w:pPr>
      <w:r>
        <w:t xml:space="preserve">1. Признать размещенный в информационно-телекоммуникационной сети «Итернет» аудиовизуальный ролик продолжительностью 47 минут 59 секунд (ссылка </w:t>
      </w:r>
      <w:hyperlink r:id="rId11" w:history="1">
        <w:r>
          <w:rPr>
            <w:rStyle w:val="a8"/>
            <w:lang w:val="en-US"/>
          </w:rPr>
          <w:t>https</w:t>
        </w:r>
        <w:r>
          <w:rPr>
            <w:rStyle w:val="a8"/>
          </w:rPr>
          <w:t>://</w:t>
        </w:r>
        <w:r>
          <w:rPr>
            <w:rStyle w:val="a8"/>
            <w:lang w:val="en-US"/>
          </w:rPr>
          <w:t>ok</w:t>
        </w:r>
        <w:r>
          <w:rPr>
            <w:rStyle w:val="a8"/>
          </w:rPr>
          <w:t>.</w:t>
        </w:r>
        <w:proofErr w:type="spellStart"/>
        <w:r>
          <w:rPr>
            <w:rStyle w:val="a8"/>
            <w:lang w:val="en-US"/>
          </w:rPr>
          <w:t>ru</w:t>
        </w:r>
        <w:proofErr w:type="spellEnd"/>
        <w:r>
          <w:rPr>
            <w:rStyle w:val="a8"/>
          </w:rPr>
          <w:t>/</w:t>
        </w:r>
        <w:r>
          <w:rPr>
            <w:rStyle w:val="a8"/>
            <w:lang w:val="en-US"/>
          </w:rPr>
          <w:t>video</w:t>
        </w:r>
        <w:r>
          <w:rPr>
            <w:rStyle w:val="a8"/>
          </w:rPr>
          <w:t>/953172232899</w:t>
        </w:r>
      </w:hyperlink>
      <w:r>
        <w:t>) незаконным предвыборным агитационным материалом, а его изготовление и распространение осуществлено с нарушением требований Федерального закона, Закона Краснодарского края.</w:t>
      </w:r>
    </w:p>
    <w:p w:rsidR="00291BF1" w:rsidRDefault="00553FB0" w:rsidP="00553FB0">
      <w:pPr>
        <w:pStyle w:val="a7"/>
        <w:ind w:left="0"/>
      </w:pPr>
      <w:r>
        <w:t>2. </w:t>
      </w:r>
      <w:proofErr w:type="gramStart"/>
      <w:r>
        <w:t>Вынести предупреждение зарегистрированному кандидату на должность главы Черноморского городского поселения Северского района И.В. Лощина</w:t>
      </w:r>
      <w:r w:rsidR="007C6D3D">
        <w:t xml:space="preserve"> </w:t>
      </w:r>
      <w:r w:rsidR="00291BF1">
        <w:t>о недопустимости нарушения законодательства о выборах, в части проведения предвыборной агитации.</w:t>
      </w:r>
      <w:r w:rsidR="007C6D3D">
        <w:t xml:space="preserve"> </w:t>
      </w:r>
      <w:proofErr w:type="gramEnd"/>
    </w:p>
    <w:p w:rsidR="00553FB0" w:rsidRDefault="00553FB0" w:rsidP="00553FB0">
      <w:pPr>
        <w:pStyle w:val="a7"/>
        <w:ind w:left="0"/>
      </w:pPr>
      <w:r>
        <w:t>3. Обратить внимание зарегистрированного кандидата на должность главы Черноморского городского поселения Северского района И.В. Лощина на недопустимость использования агитационного материала, указанного в пункте 1 настоящего решения при осуществлении в период избирательной кампании своих агитационных или иных действий.</w:t>
      </w:r>
    </w:p>
    <w:p w:rsidR="00553FB0" w:rsidRDefault="00553FB0" w:rsidP="00553FB0">
      <w:pPr>
        <w:pStyle w:val="a7"/>
        <w:ind w:left="0"/>
      </w:pPr>
      <w:r>
        <w:lastRenderedPageBreak/>
        <w:t>4. Направить копию настоящего решения кандидатам на должность глав Черноморского городского поселения Северского района А.Я. Кордубан и И.В. Лощине.</w:t>
      </w:r>
    </w:p>
    <w:p w:rsidR="00553FB0" w:rsidRDefault="00553FB0" w:rsidP="00553F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5. </w:t>
      </w:r>
      <w:proofErr w:type="gramStart"/>
      <w:r>
        <w:rPr>
          <w:sz w:val="28"/>
          <w:szCs w:val="28"/>
        </w:rPr>
        <w:t xml:space="preserve">Обратиться в </w:t>
      </w:r>
      <w:r w:rsidR="00CC19B7">
        <w:rPr>
          <w:sz w:val="28"/>
          <w:szCs w:val="28"/>
        </w:rPr>
        <w:t>отдел</w:t>
      </w:r>
      <w:r>
        <w:rPr>
          <w:sz w:val="28"/>
          <w:szCs w:val="28"/>
        </w:rPr>
        <w:t xml:space="preserve"> МВД России по </w:t>
      </w:r>
      <w:r w:rsidR="00CC19B7">
        <w:rPr>
          <w:sz w:val="28"/>
          <w:szCs w:val="28"/>
        </w:rPr>
        <w:t xml:space="preserve">Краснодарскому краю в </w:t>
      </w:r>
      <w:r>
        <w:rPr>
          <w:sz w:val="28"/>
          <w:szCs w:val="28"/>
        </w:rPr>
        <w:t>Северском район</w:t>
      </w:r>
      <w:r w:rsidR="00CC19B7">
        <w:rPr>
          <w:sz w:val="28"/>
          <w:szCs w:val="28"/>
        </w:rPr>
        <w:t>е</w:t>
      </w:r>
      <w:r>
        <w:rPr>
          <w:sz w:val="28"/>
          <w:szCs w:val="28"/>
        </w:rPr>
        <w:t xml:space="preserve"> для привлечения к административной ответственности кандидата И.В. Лощина по части 1 статьи 5.12 КоАП РФ и пресечению противоправной агитационной деятельности в случае использования в дальнейшем указанного в пункте 1 настоящего решения аудиовизуального ролика, а также установлению его изготовителей и источника оплаты и незамедлительно информировать территориальную избирательную комиссию Северская</w:t>
      </w:r>
      <w:proofErr w:type="gramEnd"/>
      <w:r>
        <w:rPr>
          <w:sz w:val="28"/>
          <w:szCs w:val="28"/>
        </w:rPr>
        <w:t xml:space="preserve"> о выявленных фактах и принятых мерах.</w:t>
      </w:r>
    </w:p>
    <w:p w:rsidR="00553FB0" w:rsidRDefault="00553FB0" w:rsidP="00553FB0">
      <w:pPr>
        <w:pStyle w:val="a7"/>
        <w:ind w:left="0"/>
      </w:pPr>
      <w:r>
        <w:t xml:space="preserve">6. Разместить настоящее решение на сайте территориальной избирательной комиссии </w:t>
      </w:r>
      <w:proofErr w:type="gramStart"/>
      <w:r>
        <w:t>Северская</w:t>
      </w:r>
      <w:proofErr w:type="gramEnd"/>
      <w:r>
        <w:t>.</w:t>
      </w:r>
    </w:p>
    <w:p w:rsidR="00553FB0" w:rsidRDefault="00553FB0" w:rsidP="00553FB0">
      <w:pPr>
        <w:pStyle w:val="a7"/>
        <w:ind w:left="0"/>
      </w:pPr>
      <w:r>
        <w:t xml:space="preserve">7. Возложить контроль за выполнением пунктов 4 и 6 настоящего решения на секретаря территориальной избирательной комиссии </w:t>
      </w:r>
      <w:proofErr w:type="gramStart"/>
      <w:r>
        <w:t>Северская</w:t>
      </w:r>
      <w:proofErr w:type="gramEnd"/>
      <w:r>
        <w:t xml:space="preserve"> М.Ю. Жилевскую.</w:t>
      </w:r>
    </w:p>
    <w:p w:rsidR="002E729E" w:rsidRPr="00572374" w:rsidRDefault="002E729E" w:rsidP="006F1560">
      <w:pPr>
        <w:pStyle w:val="a7"/>
        <w:ind w:left="0"/>
      </w:pPr>
    </w:p>
    <w:p w:rsidR="00B416B1" w:rsidRDefault="00B416B1" w:rsidP="00FF407B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Председатель </w:t>
      </w:r>
      <w:proofErr w:type="gramStart"/>
      <w:r>
        <w:rPr>
          <w:sz w:val="28"/>
        </w:rPr>
        <w:t>территориальной</w:t>
      </w:r>
      <w:proofErr w:type="gramEnd"/>
    </w:p>
    <w:p w:rsidR="00B416B1" w:rsidRDefault="00B416B1" w:rsidP="00FF407B">
      <w:pPr>
        <w:spacing w:line="276" w:lineRule="auto"/>
        <w:jc w:val="both"/>
        <w:rPr>
          <w:sz w:val="28"/>
        </w:rPr>
      </w:pPr>
      <w:r>
        <w:rPr>
          <w:sz w:val="28"/>
        </w:rPr>
        <w:t>избирательной комиссии Северская                                    В.И. Захарченко</w:t>
      </w:r>
    </w:p>
    <w:p w:rsidR="00B416B1" w:rsidRPr="00F126F3" w:rsidRDefault="00B416B1" w:rsidP="006F1560">
      <w:pPr>
        <w:spacing w:line="360" w:lineRule="auto"/>
        <w:jc w:val="both"/>
        <w:rPr>
          <w:sz w:val="16"/>
          <w:szCs w:val="16"/>
        </w:rPr>
      </w:pPr>
      <w:r>
        <w:rPr>
          <w:sz w:val="28"/>
        </w:rPr>
        <w:t xml:space="preserve">  </w:t>
      </w:r>
    </w:p>
    <w:p w:rsidR="00B416B1" w:rsidRDefault="00B416B1" w:rsidP="00FF407B">
      <w:pPr>
        <w:spacing w:line="276" w:lineRule="auto"/>
        <w:jc w:val="both"/>
        <w:rPr>
          <w:sz w:val="28"/>
        </w:rPr>
      </w:pPr>
      <w:r>
        <w:rPr>
          <w:sz w:val="28"/>
        </w:rPr>
        <w:t>Секретарь</w:t>
      </w:r>
      <w:r>
        <w:rPr>
          <w:sz w:val="28"/>
        </w:rPr>
        <w:tab/>
      </w:r>
      <w:proofErr w:type="gramStart"/>
      <w:r>
        <w:rPr>
          <w:sz w:val="28"/>
        </w:rPr>
        <w:t>территориальной</w:t>
      </w:r>
      <w:proofErr w:type="gramEnd"/>
    </w:p>
    <w:p w:rsidR="00B416B1" w:rsidRDefault="00B416B1" w:rsidP="00FF407B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избирательной комиссии </w:t>
      </w:r>
      <w:proofErr w:type="gramStart"/>
      <w:r>
        <w:rPr>
          <w:sz w:val="28"/>
        </w:rPr>
        <w:t>Северская</w:t>
      </w:r>
      <w:proofErr w:type="gramEnd"/>
      <w:r>
        <w:rPr>
          <w:sz w:val="28"/>
        </w:rPr>
        <w:t xml:space="preserve">                                    </w:t>
      </w:r>
      <w:r w:rsidR="002E729E">
        <w:rPr>
          <w:sz w:val="28"/>
        </w:rPr>
        <w:t>М.Ю.Жилевская</w:t>
      </w:r>
      <w:r>
        <w:rPr>
          <w:sz w:val="28"/>
        </w:rPr>
        <w:t xml:space="preserve">   </w:t>
      </w:r>
    </w:p>
    <w:p w:rsidR="00B416B1" w:rsidRDefault="00B416B1" w:rsidP="006F1560">
      <w:pPr>
        <w:spacing w:line="360" w:lineRule="auto"/>
        <w:jc w:val="both"/>
        <w:rPr>
          <w:sz w:val="28"/>
        </w:rPr>
      </w:pPr>
    </w:p>
    <w:p w:rsidR="00572374" w:rsidRPr="00572374" w:rsidRDefault="00572374" w:rsidP="006F1560">
      <w:pPr>
        <w:spacing w:line="360" w:lineRule="auto"/>
        <w:jc w:val="both"/>
        <w:rPr>
          <w:sz w:val="28"/>
          <w:szCs w:val="28"/>
        </w:rPr>
      </w:pPr>
    </w:p>
    <w:sectPr w:rsidR="00572374" w:rsidRPr="00572374" w:rsidSect="00C21D0F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2B9"/>
    <w:rsid w:val="00015F12"/>
    <w:rsid w:val="00031FCC"/>
    <w:rsid w:val="00037B57"/>
    <w:rsid w:val="000579CC"/>
    <w:rsid w:val="00084A21"/>
    <w:rsid w:val="000A3832"/>
    <w:rsid w:val="000B60CB"/>
    <w:rsid w:val="000C0DF5"/>
    <w:rsid w:val="000C38C2"/>
    <w:rsid w:val="001060C5"/>
    <w:rsid w:val="0011258F"/>
    <w:rsid w:val="001C00B6"/>
    <w:rsid w:val="001D1E9D"/>
    <w:rsid w:val="001D55DC"/>
    <w:rsid w:val="001D6E32"/>
    <w:rsid w:val="001E59F3"/>
    <w:rsid w:val="001F0381"/>
    <w:rsid w:val="001F5E20"/>
    <w:rsid w:val="001F77E0"/>
    <w:rsid w:val="00201C30"/>
    <w:rsid w:val="00223085"/>
    <w:rsid w:val="0022557B"/>
    <w:rsid w:val="00235452"/>
    <w:rsid w:val="0024001E"/>
    <w:rsid w:val="002864AD"/>
    <w:rsid w:val="00291BF1"/>
    <w:rsid w:val="002E3088"/>
    <w:rsid w:val="002E32B9"/>
    <w:rsid w:val="002E729E"/>
    <w:rsid w:val="0032190F"/>
    <w:rsid w:val="00361A67"/>
    <w:rsid w:val="003807A6"/>
    <w:rsid w:val="00381B68"/>
    <w:rsid w:val="003B79E6"/>
    <w:rsid w:val="003C1DE7"/>
    <w:rsid w:val="00412641"/>
    <w:rsid w:val="004136D4"/>
    <w:rsid w:val="004277E0"/>
    <w:rsid w:val="004338C5"/>
    <w:rsid w:val="00461EAD"/>
    <w:rsid w:val="00467F29"/>
    <w:rsid w:val="004774FA"/>
    <w:rsid w:val="0049667E"/>
    <w:rsid w:val="004E5EC6"/>
    <w:rsid w:val="004E6064"/>
    <w:rsid w:val="004F0506"/>
    <w:rsid w:val="00503C9D"/>
    <w:rsid w:val="00507F86"/>
    <w:rsid w:val="005279E2"/>
    <w:rsid w:val="00540C86"/>
    <w:rsid w:val="00553FB0"/>
    <w:rsid w:val="00554A72"/>
    <w:rsid w:val="0056566D"/>
    <w:rsid w:val="00572374"/>
    <w:rsid w:val="00580B06"/>
    <w:rsid w:val="0058293A"/>
    <w:rsid w:val="00586BB6"/>
    <w:rsid w:val="00596A52"/>
    <w:rsid w:val="006062A8"/>
    <w:rsid w:val="00651A92"/>
    <w:rsid w:val="00663AF5"/>
    <w:rsid w:val="006724D8"/>
    <w:rsid w:val="00681935"/>
    <w:rsid w:val="006A3849"/>
    <w:rsid w:val="006B055F"/>
    <w:rsid w:val="006C00F7"/>
    <w:rsid w:val="006C4E96"/>
    <w:rsid w:val="006C6A36"/>
    <w:rsid w:val="006E1CC1"/>
    <w:rsid w:val="006E699B"/>
    <w:rsid w:val="006F1560"/>
    <w:rsid w:val="0070255C"/>
    <w:rsid w:val="0071496D"/>
    <w:rsid w:val="00716E78"/>
    <w:rsid w:val="007261AE"/>
    <w:rsid w:val="0073194E"/>
    <w:rsid w:val="007349B7"/>
    <w:rsid w:val="0074200E"/>
    <w:rsid w:val="0079501E"/>
    <w:rsid w:val="007A1C9B"/>
    <w:rsid w:val="007A3093"/>
    <w:rsid w:val="007C6D3D"/>
    <w:rsid w:val="007D0D94"/>
    <w:rsid w:val="00804E2C"/>
    <w:rsid w:val="00826890"/>
    <w:rsid w:val="00826933"/>
    <w:rsid w:val="00831D2E"/>
    <w:rsid w:val="00844227"/>
    <w:rsid w:val="008504CC"/>
    <w:rsid w:val="00866F5C"/>
    <w:rsid w:val="00876541"/>
    <w:rsid w:val="008A4521"/>
    <w:rsid w:val="008D32B9"/>
    <w:rsid w:val="008D3B6D"/>
    <w:rsid w:val="008D459C"/>
    <w:rsid w:val="008E2832"/>
    <w:rsid w:val="0091777E"/>
    <w:rsid w:val="00940CFE"/>
    <w:rsid w:val="00963034"/>
    <w:rsid w:val="009633C8"/>
    <w:rsid w:val="00980664"/>
    <w:rsid w:val="009868E1"/>
    <w:rsid w:val="009950D4"/>
    <w:rsid w:val="00A233F1"/>
    <w:rsid w:val="00A33188"/>
    <w:rsid w:val="00A4112C"/>
    <w:rsid w:val="00A561B4"/>
    <w:rsid w:val="00A63CB5"/>
    <w:rsid w:val="00A94E5E"/>
    <w:rsid w:val="00AA27A6"/>
    <w:rsid w:val="00AD5506"/>
    <w:rsid w:val="00AE028A"/>
    <w:rsid w:val="00AF5BA3"/>
    <w:rsid w:val="00AF6442"/>
    <w:rsid w:val="00AF71AF"/>
    <w:rsid w:val="00AF78BD"/>
    <w:rsid w:val="00B17B2E"/>
    <w:rsid w:val="00B3055D"/>
    <w:rsid w:val="00B416B1"/>
    <w:rsid w:val="00B532C0"/>
    <w:rsid w:val="00B726C1"/>
    <w:rsid w:val="00B87203"/>
    <w:rsid w:val="00B93106"/>
    <w:rsid w:val="00B96E89"/>
    <w:rsid w:val="00BA410D"/>
    <w:rsid w:val="00BB55F8"/>
    <w:rsid w:val="00BF0B64"/>
    <w:rsid w:val="00BF43BF"/>
    <w:rsid w:val="00C110EE"/>
    <w:rsid w:val="00C21D0F"/>
    <w:rsid w:val="00C9364E"/>
    <w:rsid w:val="00CB4B19"/>
    <w:rsid w:val="00CB63EE"/>
    <w:rsid w:val="00CB6FC8"/>
    <w:rsid w:val="00CC19B7"/>
    <w:rsid w:val="00CD1BA1"/>
    <w:rsid w:val="00CE5DD4"/>
    <w:rsid w:val="00CF79CE"/>
    <w:rsid w:val="00CF7FE9"/>
    <w:rsid w:val="00D23085"/>
    <w:rsid w:val="00D61E20"/>
    <w:rsid w:val="00D84BCB"/>
    <w:rsid w:val="00DB53F8"/>
    <w:rsid w:val="00DC1231"/>
    <w:rsid w:val="00DD1F62"/>
    <w:rsid w:val="00E21454"/>
    <w:rsid w:val="00E317AF"/>
    <w:rsid w:val="00E37EAE"/>
    <w:rsid w:val="00E4682F"/>
    <w:rsid w:val="00E559E6"/>
    <w:rsid w:val="00E85A7E"/>
    <w:rsid w:val="00EA0383"/>
    <w:rsid w:val="00EB18F3"/>
    <w:rsid w:val="00EB3872"/>
    <w:rsid w:val="00EE0A9A"/>
    <w:rsid w:val="00EE67C3"/>
    <w:rsid w:val="00EE744A"/>
    <w:rsid w:val="00EF6222"/>
    <w:rsid w:val="00F113DE"/>
    <w:rsid w:val="00F126F3"/>
    <w:rsid w:val="00F80F38"/>
    <w:rsid w:val="00F95329"/>
    <w:rsid w:val="00FA732F"/>
    <w:rsid w:val="00FB71AE"/>
    <w:rsid w:val="00FC1169"/>
    <w:rsid w:val="00FD4E48"/>
    <w:rsid w:val="00FF4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D32B9"/>
    <w:pPr>
      <w:keepNext/>
      <w:shd w:val="clear" w:color="auto" w:fill="FFFFFF"/>
      <w:ind w:right="-8" w:firstLine="708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2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2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D32B9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unhideWhenUsed/>
    <w:rsid w:val="008D32B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D32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8D32B9"/>
    <w:pPr>
      <w:widowControl w:val="0"/>
      <w:overflowPunct w:val="0"/>
      <w:autoSpaceDE w:val="0"/>
      <w:autoSpaceDN w:val="0"/>
      <w:adjustRightInd w:val="0"/>
      <w:jc w:val="center"/>
    </w:pPr>
    <w:rPr>
      <w:b/>
      <w:spacing w:val="42"/>
      <w:sz w:val="34"/>
      <w:szCs w:val="34"/>
    </w:rPr>
  </w:style>
  <w:style w:type="character" w:customStyle="1" w:styleId="22">
    <w:name w:val="Основной текст 2 Знак"/>
    <w:basedOn w:val="a0"/>
    <w:link w:val="21"/>
    <w:semiHidden/>
    <w:rsid w:val="008D32B9"/>
    <w:rPr>
      <w:rFonts w:ascii="Times New Roman" w:eastAsia="Times New Roman" w:hAnsi="Times New Roman" w:cs="Times New Roman"/>
      <w:b/>
      <w:spacing w:val="42"/>
      <w:sz w:val="34"/>
      <w:szCs w:val="3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D32B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D32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9868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868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72374"/>
    <w:pPr>
      <w:spacing w:after="120" w:line="360" w:lineRule="auto"/>
      <w:ind w:left="283"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72374"/>
    <w:rPr>
      <w:rFonts w:ascii="Times New Roman" w:eastAsia="Calibri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572374"/>
    <w:pPr>
      <w:spacing w:line="360" w:lineRule="auto"/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character" w:styleId="a8">
    <w:name w:val="Hyperlink"/>
    <w:basedOn w:val="a0"/>
    <w:uiPriority w:val="99"/>
    <w:semiHidden/>
    <w:unhideWhenUsed/>
    <w:rsid w:val="005723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&#1044;&#1086;&#1082;&#1091;&#1084;&#1077;&#1085;&#1090;&#1099;\&#1052;&#1072;&#1088;&#1080;&#1085;&#1072;\&#1056;&#1077;&#1096;&#1077;&#1085;&#1080;&#1103;\2018\&#1087;&#1088;&#1086;&#1090;&#1086;&#1082;&#1086;&#1083;%20&#8470;%2075%20&#1086;&#1090;%2010%20&#1072;&#1074;&#1075;&#1091;&#1089;&#1090;&#1072;%202018%20&#1075;&#1086;&#1076;&#1072;\&#1056;&#1077;&#1096;&#1077;&#1085;&#1080;&#1077;%20&#1087;&#1086;%20&#1078;&#1072;&#1083;&#1086;&#1073;&#1077;%20&#1085;&#1072;%20&#1072;&#1075;&#1080;&#1090;&#1072;&#1094;&#1080;&#1102;%20&#1074;%20&#1048;&#1085;&#1077;&#1090;&#1077;!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&#1044;&#1086;&#1082;&#1091;&#1084;&#1077;&#1085;&#1090;&#1099;\&#1052;&#1072;&#1088;&#1080;&#1085;&#1072;\&#1056;&#1077;&#1096;&#1077;&#1085;&#1080;&#1103;\2018\&#1087;&#1088;&#1086;&#1090;&#1086;&#1082;&#1086;&#1083;%20&#8470;%2075%20&#1086;&#1090;%2010%20&#1072;&#1074;&#1075;&#1091;&#1089;&#1090;&#1072;%202018%20&#1075;&#1086;&#1076;&#1072;\&#1056;&#1077;&#1096;&#1077;&#1085;&#1080;&#1077;%20&#1087;&#1086;%20&#1078;&#1072;&#1083;&#1086;&#1073;&#1077;%20&#1085;&#1072;%20&#1072;&#1075;&#1080;&#1090;&#1072;&#1094;&#1080;&#1102;%20&#1074;%20&#1048;&#1085;&#1077;&#1090;&#1077;!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&#1044;&#1086;&#1082;&#1091;&#1084;&#1077;&#1085;&#1090;&#1099;\&#1052;&#1072;&#1088;&#1080;&#1085;&#1072;\&#1056;&#1077;&#1096;&#1077;&#1085;&#1080;&#1103;\2018\&#1087;&#1088;&#1086;&#1090;&#1086;&#1082;&#1086;&#1083;%20&#8470;%2075%20&#1086;&#1090;%2010%20&#1072;&#1074;&#1075;&#1091;&#1089;&#1090;&#1072;%202018%20&#1075;&#1086;&#1076;&#1072;\&#1056;&#1077;&#1096;&#1077;&#1085;&#1080;&#1077;%20&#1087;&#1086;%20&#1078;&#1072;&#1083;&#1086;&#1073;&#1077;%20&#1085;&#1072;%20&#1072;&#1075;&#1080;&#1090;&#1072;&#1094;&#1080;&#1102;%20&#1074;%20&#1048;&#1085;&#1077;&#1090;&#1077;!.doc" TargetMode="External"/><Relationship Id="rId11" Type="http://schemas.openxmlformats.org/officeDocument/2006/relationships/hyperlink" Target="https://ok.ru/video/953172232899" TargetMode="External"/><Relationship Id="rId5" Type="http://schemas.openxmlformats.org/officeDocument/2006/relationships/hyperlink" Target="https://ok.ru/video/953172232899" TargetMode="External"/><Relationship Id="rId10" Type="http://schemas.openxmlformats.org/officeDocument/2006/relationships/hyperlink" Target="file:///C:\&#1044;&#1086;&#1082;&#1091;&#1084;&#1077;&#1085;&#1090;&#1099;\&#1052;&#1072;&#1088;&#1080;&#1085;&#1072;\&#1056;&#1077;&#1096;&#1077;&#1085;&#1080;&#1103;\2018\&#1087;&#1088;&#1086;&#1090;&#1086;&#1082;&#1086;&#1083;%20&#8470;%2075%20&#1086;&#1090;%2010%20&#1072;&#1074;&#1075;&#1091;&#1089;&#1090;&#1072;%202018%20&#1075;&#1086;&#1076;&#1072;\&#1056;&#1077;&#1096;&#1077;&#1085;&#1080;&#1077;%20&#1087;&#1086;%20&#1078;&#1072;&#1083;&#1086;&#1073;&#1077;%20&#1085;&#1072;%20&#1072;&#1075;&#1080;&#1090;&#1072;&#1094;&#1080;&#1102;%20&#1074;%20&#1048;&#1085;&#1077;&#1090;&#1077;!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&#1044;&#1086;&#1082;&#1091;&#1084;&#1077;&#1085;&#1090;&#1099;\&#1052;&#1072;&#1088;&#1080;&#1085;&#1072;\&#1056;&#1077;&#1096;&#1077;&#1085;&#1080;&#1103;\2018\&#1087;&#1088;&#1086;&#1090;&#1086;&#1082;&#1086;&#1083;%20&#8470;%2075%20&#1086;&#1090;%2010%20&#1072;&#1074;&#1075;&#1091;&#1089;&#1090;&#1072;%202018%20&#1075;&#1086;&#1076;&#1072;\&#1056;&#1077;&#1096;&#1077;&#1085;&#1080;&#1077;%20&#1087;&#1086;%20&#1078;&#1072;&#1083;&#1086;&#1073;&#1077;%20&#1085;&#1072;%20&#1072;&#1075;&#1080;&#1090;&#1072;&#1094;&#1080;&#1102;%20&#1074;%20&#1048;&#1085;&#1077;&#1090;&#1077;!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3B3F1-3730-4385-A5D2-46DDFF75E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74</cp:revision>
  <cp:lastPrinted>2018-08-10T10:01:00Z</cp:lastPrinted>
  <dcterms:created xsi:type="dcterms:W3CDTF">2016-03-04T05:16:00Z</dcterms:created>
  <dcterms:modified xsi:type="dcterms:W3CDTF">2018-08-10T11:09:00Z</dcterms:modified>
</cp:coreProperties>
</file>