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B9" w:rsidRDefault="001C0D7F" w:rsidP="00DF65B9">
      <w:pPr>
        <w:pStyle w:val="a4"/>
        <w:shd w:val="clear" w:color="auto" w:fill="FFFFFF"/>
        <w:spacing w:line="293" w:lineRule="atLeast"/>
        <w:jc w:val="center"/>
        <w:rPr>
          <w:b/>
          <w:bCs w:val="0"/>
          <w:sz w:val="28"/>
          <w:szCs w:val="28"/>
        </w:rPr>
      </w:pPr>
      <w:r>
        <w:rPr>
          <w:b/>
          <w:bCs w:val="0"/>
          <w:noProof/>
          <w:sz w:val="28"/>
          <w:szCs w:val="28"/>
        </w:rPr>
        <w:pict>
          <v:rect id="_x0000_s1026" style="position:absolute;left:0;text-align:left;margin-left:252pt;margin-top:-.3pt;width:229.1pt;height:123.3pt;z-index:251658240" stroked="f">
            <v:textbox style="mso-next-textbox:#_x0000_s1026">
              <w:txbxContent>
                <w:p w:rsidR="00AC4B04" w:rsidRDefault="00AC4B04" w:rsidP="00AC4B04">
                  <w:pPr>
                    <w:pStyle w:val="4"/>
                    <w:widowControl w:val="0"/>
                    <w:spacing w:before="0" w:after="0"/>
                    <w:jc w:val="center"/>
                    <w:rPr>
                      <w:b w:val="0"/>
                    </w:rPr>
                  </w:pPr>
                  <w:r w:rsidRPr="00157432">
                    <w:rPr>
                      <w:b w:val="0"/>
                    </w:rPr>
                    <w:t>ПРИЛОЖЕНИЕ</w:t>
                  </w:r>
                </w:p>
                <w:p w:rsidR="00AC4B04" w:rsidRPr="005B3291" w:rsidRDefault="00AC4B04" w:rsidP="00AC4B04">
                  <w:pPr>
                    <w:rPr>
                      <w:sz w:val="28"/>
                      <w:szCs w:val="28"/>
                    </w:rPr>
                  </w:pPr>
                </w:p>
                <w:p w:rsidR="00AC4B04" w:rsidRPr="005B3291" w:rsidRDefault="00DE704E" w:rsidP="00AC4B0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УТВЕРЖДЕНА</w:t>
                  </w:r>
                </w:p>
                <w:p w:rsidR="00AC4B04" w:rsidRPr="00157432" w:rsidRDefault="007F50A9" w:rsidP="00AC4B04">
                  <w:pPr>
                    <w:widowControl w:val="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постановл</w:t>
                  </w:r>
                  <w:r w:rsidR="00AC4B04">
                    <w:rPr>
                      <w:sz w:val="28"/>
                    </w:rPr>
                    <w:t>е</w:t>
                  </w:r>
                  <w:r w:rsidR="00AC4B04" w:rsidRPr="00157432">
                    <w:rPr>
                      <w:sz w:val="28"/>
                    </w:rPr>
                    <w:t>ни</w:t>
                  </w:r>
                  <w:r w:rsidR="00AC4B04">
                    <w:rPr>
                      <w:sz w:val="28"/>
                    </w:rPr>
                    <w:t>ем</w:t>
                  </w:r>
                  <w:r w:rsidR="00AC4B04" w:rsidRPr="00157432">
                    <w:rPr>
                      <w:sz w:val="28"/>
                    </w:rPr>
                    <w:t xml:space="preserve"> администрации</w:t>
                  </w:r>
                </w:p>
                <w:p w:rsidR="00AC4B04" w:rsidRPr="00157432" w:rsidRDefault="00AC4B04" w:rsidP="00AC4B04">
                  <w:pPr>
                    <w:widowControl w:val="0"/>
                    <w:jc w:val="center"/>
                    <w:rPr>
                      <w:sz w:val="28"/>
                    </w:rPr>
                  </w:pPr>
                  <w:r w:rsidRPr="00157432">
                    <w:rPr>
                      <w:sz w:val="28"/>
                    </w:rPr>
                    <w:t>муниципального образования</w:t>
                  </w:r>
                </w:p>
                <w:p w:rsidR="00AC4B04" w:rsidRPr="00157432" w:rsidRDefault="00AC4B04" w:rsidP="00AC4B04">
                  <w:pPr>
                    <w:widowControl w:val="0"/>
                    <w:jc w:val="center"/>
                    <w:rPr>
                      <w:sz w:val="28"/>
                    </w:rPr>
                  </w:pPr>
                  <w:r w:rsidRPr="00157432">
                    <w:rPr>
                      <w:sz w:val="28"/>
                    </w:rPr>
                    <w:t>Северский район</w:t>
                  </w:r>
                </w:p>
                <w:p w:rsidR="00AC4B04" w:rsidRDefault="00AC4B04" w:rsidP="00AC4B04">
                  <w:pPr>
                    <w:widowControl w:val="0"/>
                    <w:jc w:val="center"/>
                  </w:pPr>
                  <w:r w:rsidRPr="00157432">
                    <w:rPr>
                      <w:sz w:val="28"/>
                    </w:rPr>
                    <w:t>от _______________ № _______</w:t>
                  </w:r>
                </w:p>
              </w:txbxContent>
            </v:textbox>
          </v:rect>
        </w:pict>
      </w:r>
      <w:r>
        <w:rPr>
          <w:b/>
          <w:bCs w:val="0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1.25pt;margin-top:-33pt;width:186.25pt;height:21.75pt;z-index:251660288;mso-width-percent:400;mso-height-percent:200;mso-width-percent:400;mso-height-percent:200;mso-width-relative:margin;mso-height-relative:margin" strokecolor="white [3212]">
            <v:textbox style="mso-next-textbox:#_x0000_s1028;mso-fit-shape-to-text:t">
              <w:txbxContent>
                <w:p w:rsidR="009E7036" w:rsidRPr="003354FB" w:rsidRDefault="009E7036" w:rsidP="003354FB"/>
              </w:txbxContent>
            </v:textbox>
          </v:shape>
        </w:pict>
      </w:r>
    </w:p>
    <w:p w:rsidR="00AC4B04" w:rsidRDefault="00AC4B04" w:rsidP="00DF65B9">
      <w:pPr>
        <w:pStyle w:val="a4"/>
        <w:shd w:val="clear" w:color="auto" w:fill="FFFFFF"/>
        <w:spacing w:line="293" w:lineRule="atLeast"/>
        <w:jc w:val="center"/>
        <w:rPr>
          <w:b/>
          <w:bCs w:val="0"/>
          <w:sz w:val="28"/>
          <w:szCs w:val="28"/>
        </w:rPr>
      </w:pPr>
    </w:p>
    <w:p w:rsidR="00AC4B04" w:rsidRDefault="00AC4B04" w:rsidP="00DF65B9">
      <w:pPr>
        <w:pStyle w:val="a4"/>
        <w:shd w:val="clear" w:color="auto" w:fill="FFFFFF"/>
        <w:spacing w:line="293" w:lineRule="atLeast"/>
        <w:jc w:val="center"/>
        <w:rPr>
          <w:b/>
          <w:bCs w:val="0"/>
          <w:sz w:val="28"/>
          <w:szCs w:val="28"/>
        </w:rPr>
      </w:pPr>
    </w:p>
    <w:p w:rsidR="00AC4B04" w:rsidRDefault="00AC4B04" w:rsidP="00DF65B9">
      <w:pPr>
        <w:pStyle w:val="a4"/>
        <w:shd w:val="clear" w:color="auto" w:fill="FFFFFF"/>
        <w:spacing w:line="293" w:lineRule="atLeast"/>
        <w:jc w:val="center"/>
        <w:rPr>
          <w:b/>
          <w:bCs w:val="0"/>
          <w:sz w:val="28"/>
          <w:szCs w:val="28"/>
        </w:rPr>
      </w:pPr>
    </w:p>
    <w:p w:rsidR="003354FB" w:rsidRDefault="003354FB" w:rsidP="00DF65B9">
      <w:pPr>
        <w:pStyle w:val="a5"/>
        <w:rPr>
          <w:b/>
        </w:rPr>
      </w:pPr>
    </w:p>
    <w:p w:rsidR="00DF65B9" w:rsidRPr="00D12DDB" w:rsidRDefault="00DF65B9" w:rsidP="00DF65B9">
      <w:pPr>
        <w:pStyle w:val="a5"/>
        <w:rPr>
          <w:b/>
        </w:rPr>
      </w:pPr>
      <w:r w:rsidRPr="00D12DDB">
        <w:rPr>
          <w:b/>
        </w:rPr>
        <w:t>П</w:t>
      </w:r>
      <w:r w:rsidR="004D5C02">
        <w:rPr>
          <w:b/>
        </w:rPr>
        <w:t>ОЛИТИКА</w:t>
      </w:r>
    </w:p>
    <w:p w:rsidR="0048751F" w:rsidRPr="00954A5F" w:rsidRDefault="00AC4B04" w:rsidP="00DF65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области обработки и защиты персональных данных </w:t>
      </w:r>
    </w:p>
    <w:p w:rsidR="00AC4B04" w:rsidRDefault="00AC4B04" w:rsidP="00DF65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администрации муниципального образования Северский район</w:t>
      </w:r>
    </w:p>
    <w:p w:rsidR="00D96F37" w:rsidRPr="00337490" w:rsidRDefault="00D96F37" w:rsidP="00D96F37">
      <w:pPr>
        <w:pStyle w:val="a4"/>
        <w:shd w:val="clear" w:color="auto" w:fill="FFFFFF"/>
        <w:spacing w:line="293" w:lineRule="atLeast"/>
        <w:jc w:val="center"/>
        <w:rPr>
          <w:rFonts w:cs="Times New Roman"/>
          <w:sz w:val="28"/>
          <w:szCs w:val="28"/>
        </w:rPr>
      </w:pPr>
      <w:r w:rsidRPr="00337490">
        <w:rPr>
          <w:rFonts w:cs="Times New Roman"/>
          <w:b/>
          <w:sz w:val="28"/>
          <w:szCs w:val="28"/>
        </w:rPr>
        <w:t>1. Общие положения</w:t>
      </w:r>
    </w:p>
    <w:p w:rsidR="00337490" w:rsidRPr="00337490" w:rsidRDefault="00337490" w:rsidP="0033749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0" w:name="sub_11"/>
      <w:r>
        <w:rPr>
          <w:rFonts w:eastAsiaTheme="minorHAnsi"/>
          <w:sz w:val="28"/>
          <w:szCs w:val="28"/>
          <w:lang w:eastAsia="en-US"/>
        </w:rPr>
        <w:t xml:space="preserve">1.1. Политика </w:t>
      </w:r>
      <w:r w:rsidRPr="00337490">
        <w:rPr>
          <w:rFonts w:eastAsiaTheme="minorHAnsi"/>
          <w:sz w:val="28"/>
          <w:szCs w:val="28"/>
          <w:lang w:eastAsia="en-US"/>
        </w:rPr>
        <w:t xml:space="preserve">в </w:t>
      </w:r>
      <w:r w:rsidR="00EA316E">
        <w:rPr>
          <w:rFonts w:eastAsiaTheme="minorHAnsi"/>
          <w:sz w:val="28"/>
          <w:szCs w:val="28"/>
          <w:lang w:eastAsia="en-US"/>
        </w:rPr>
        <w:t>области</w:t>
      </w:r>
      <w:r w:rsidRPr="00337490">
        <w:rPr>
          <w:rFonts w:eastAsiaTheme="minorHAnsi"/>
          <w:sz w:val="28"/>
          <w:szCs w:val="28"/>
          <w:lang w:eastAsia="en-US"/>
        </w:rPr>
        <w:t xml:space="preserve"> обработки персональных данных (далее - Политика) разработана в целях обеспечения защиты прав и свобод субъекта персональных данных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337490" w:rsidRPr="00337490" w:rsidRDefault="00337490" w:rsidP="0033749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" w:name="sub_12"/>
      <w:bookmarkEnd w:id="0"/>
      <w:r w:rsidRPr="00337490">
        <w:rPr>
          <w:rFonts w:eastAsiaTheme="minorHAnsi"/>
          <w:sz w:val="28"/>
          <w:szCs w:val="28"/>
          <w:lang w:eastAsia="en-US"/>
        </w:rPr>
        <w:t>1.2. Основные понятия, используемые в Политике:</w:t>
      </w:r>
    </w:p>
    <w:p w:rsidR="00337490" w:rsidRPr="00337490" w:rsidRDefault="00337490" w:rsidP="0033749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2" w:name="sub_121"/>
      <w:bookmarkEnd w:id="1"/>
      <w:r w:rsidRPr="00337490">
        <w:rPr>
          <w:rFonts w:eastAsiaTheme="minorHAnsi"/>
          <w:sz w:val="28"/>
          <w:szCs w:val="28"/>
          <w:lang w:eastAsia="en-US"/>
        </w:rPr>
        <w:t xml:space="preserve">1.2.1. </w:t>
      </w:r>
      <w:r w:rsidRPr="00337490">
        <w:rPr>
          <w:rFonts w:eastAsiaTheme="minorHAnsi"/>
          <w:b/>
          <w:bCs/>
          <w:color w:val="26282F"/>
          <w:sz w:val="28"/>
          <w:szCs w:val="28"/>
          <w:lang w:eastAsia="en-US"/>
        </w:rPr>
        <w:t>Персональные данные</w:t>
      </w:r>
      <w:r w:rsidRPr="00337490">
        <w:rPr>
          <w:rFonts w:eastAsiaTheme="minorHAnsi"/>
          <w:sz w:val="28"/>
          <w:szCs w:val="28"/>
          <w:lang w:eastAsia="en-US"/>
        </w:rPr>
        <w:t xml:space="preserve"> - любая информация, относящаяся прямо или косвенно </w:t>
      </w:r>
      <w:r w:rsidR="00EA316E">
        <w:rPr>
          <w:rFonts w:eastAsiaTheme="minorHAnsi"/>
          <w:sz w:val="28"/>
          <w:szCs w:val="28"/>
          <w:lang w:eastAsia="en-US"/>
        </w:rPr>
        <w:t xml:space="preserve">к </w:t>
      </w:r>
      <w:r w:rsidRPr="00337490">
        <w:rPr>
          <w:rFonts w:eastAsiaTheme="minorHAnsi"/>
          <w:sz w:val="28"/>
          <w:szCs w:val="28"/>
          <w:lang w:eastAsia="en-US"/>
        </w:rPr>
        <w:t>определенному или определяемому физическому лицу (субъекту персональных данных);</w:t>
      </w:r>
    </w:p>
    <w:p w:rsidR="00337490" w:rsidRPr="00337490" w:rsidRDefault="00337490" w:rsidP="0033749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3" w:name="sub_122"/>
      <w:bookmarkEnd w:id="2"/>
      <w:r w:rsidRPr="00337490">
        <w:rPr>
          <w:rFonts w:eastAsiaTheme="minorHAnsi"/>
          <w:sz w:val="28"/>
          <w:szCs w:val="28"/>
          <w:lang w:eastAsia="en-US"/>
        </w:rPr>
        <w:t xml:space="preserve">1.2.2. </w:t>
      </w:r>
      <w:r w:rsidRPr="00337490">
        <w:rPr>
          <w:rFonts w:eastAsiaTheme="minorHAnsi"/>
          <w:b/>
          <w:bCs/>
          <w:color w:val="26282F"/>
          <w:sz w:val="28"/>
          <w:szCs w:val="28"/>
          <w:lang w:eastAsia="en-US"/>
        </w:rPr>
        <w:t>Обработка персональных данных</w:t>
      </w:r>
      <w:r w:rsidRPr="00337490">
        <w:rPr>
          <w:rFonts w:eastAsiaTheme="minorHAnsi"/>
          <w:sz w:val="28"/>
          <w:szCs w:val="28"/>
          <w:lang w:eastAsia="en-US"/>
        </w:rPr>
        <w:t xml:space="preserve"> -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bookmarkEnd w:id="3"/>
    <w:p w:rsidR="00337490" w:rsidRPr="00337490" w:rsidRDefault="00337490" w:rsidP="0033749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37490">
        <w:rPr>
          <w:rFonts w:eastAsiaTheme="minorHAnsi"/>
          <w:sz w:val="28"/>
          <w:szCs w:val="28"/>
          <w:lang w:eastAsia="en-US"/>
        </w:rPr>
        <w:t>сбор;</w:t>
      </w:r>
    </w:p>
    <w:p w:rsidR="00337490" w:rsidRPr="00337490" w:rsidRDefault="00337490" w:rsidP="0033749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37490">
        <w:rPr>
          <w:rFonts w:eastAsiaTheme="minorHAnsi"/>
          <w:sz w:val="28"/>
          <w:szCs w:val="28"/>
          <w:lang w:eastAsia="en-US"/>
        </w:rPr>
        <w:t>запись;</w:t>
      </w:r>
    </w:p>
    <w:p w:rsidR="00337490" w:rsidRPr="00337490" w:rsidRDefault="00337490" w:rsidP="0033749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37490">
        <w:rPr>
          <w:rFonts w:eastAsiaTheme="minorHAnsi"/>
          <w:sz w:val="28"/>
          <w:szCs w:val="28"/>
          <w:lang w:eastAsia="en-US"/>
        </w:rPr>
        <w:t>систематизацию;</w:t>
      </w:r>
    </w:p>
    <w:p w:rsidR="00337490" w:rsidRPr="00337490" w:rsidRDefault="00337490" w:rsidP="0033749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37490">
        <w:rPr>
          <w:rFonts w:eastAsiaTheme="minorHAnsi"/>
          <w:sz w:val="28"/>
          <w:szCs w:val="28"/>
          <w:lang w:eastAsia="en-US"/>
        </w:rPr>
        <w:t>накопление;</w:t>
      </w:r>
    </w:p>
    <w:p w:rsidR="00337490" w:rsidRPr="00337490" w:rsidRDefault="00337490" w:rsidP="0033749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37490">
        <w:rPr>
          <w:rFonts w:eastAsiaTheme="minorHAnsi"/>
          <w:sz w:val="28"/>
          <w:szCs w:val="28"/>
          <w:lang w:eastAsia="en-US"/>
        </w:rPr>
        <w:t>хранение;</w:t>
      </w:r>
    </w:p>
    <w:p w:rsidR="00337490" w:rsidRPr="00337490" w:rsidRDefault="00337490" w:rsidP="0033749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37490">
        <w:rPr>
          <w:rFonts w:eastAsiaTheme="minorHAnsi"/>
          <w:sz w:val="28"/>
          <w:szCs w:val="28"/>
          <w:lang w:eastAsia="en-US"/>
        </w:rPr>
        <w:t>уточнение (обновление, изменение);</w:t>
      </w:r>
    </w:p>
    <w:p w:rsidR="00337490" w:rsidRPr="00337490" w:rsidRDefault="00337490" w:rsidP="0033749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37490">
        <w:rPr>
          <w:rFonts w:eastAsiaTheme="minorHAnsi"/>
          <w:sz w:val="28"/>
          <w:szCs w:val="28"/>
          <w:lang w:eastAsia="en-US"/>
        </w:rPr>
        <w:t>извлечение;</w:t>
      </w:r>
    </w:p>
    <w:p w:rsidR="00337490" w:rsidRPr="00337490" w:rsidRDefault="00337490" w:rsidP="0033749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37490">
        <w:rPr>
          <w:rFonts w:eastAsiaTheme="minorHAnsi"/>
          <w:sz w:val="28"/>
          <w:szCs w:val="28"/>
          <w:lang w:eastAsia="en-US"/>
        </w:rPr>
        <w:t>использование;</w:t>
      </w:r>
    </w:p>
    <w:p w:rsidR="00337490" w:rsidRPr="00337490" w:rsidRDefault="00337490" w:rsidP="0033749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37490">
        <w:rPr>
          <w:rFonts w:eastAsiaTheme="minorHAnsi"/>
          <w:sz w:val="28"/>
          <w:szCs w:val="28"/>
          <w:lang w:eastAsia="en-US"/>
        </w:rPr>
        <w:t>передачу (распространение, предоставление, доступ);</w:t>
      </w:r>
    </w:p>
    <w:p w:rsidR="00337490" w:rsidRPr="00337490" w:rsidRDefault="00337490" w:rsidP="0033749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37490">
        <w:rPr>
          <w:rFonts w:eastAsiaTheme="minorHAnsi"/>
          <w:sz w:val="28"/>
          <w:szCs w:val="28"/>
          <w:lang w:eastAsia="en-US"/>
        </w:rPr>
        <w:t>обезличивание;</w:t>
      </w:r>
    </w:p>
    <w:p w:rsidR="00337490" w:rsidRPr="00337490" w:rsidRDefault="00337490" w:rsidP="0033749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37490">
        <w:rPr>
          <w:rFonts w:eastAsiaTheme="minorHAnsi"/>
          <w:sz w:val="28"/>
          <w:szCs w:val="28"/>
          <w:lang w:eastAsia="en-US"/>
        </w:rPr>
        <w:t>блокирование;</w:t>
      </w:r>
    </w:p>
    <w:p w:rsidR="00337490" w:rsidRPr="00337490" w:rsidRDefault="00337490" w:rsidP="0033749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37490">
        <w:rPr>
          <w:rFonts w:eastAsiaTheme="minorHAnsi"/>
          <w:sz w:val="28"/>
          <w:szCs w:val="28"/>
          <w:lang w:eastAsia="en-US"/>
        </w:rPr>
        <w:t>удаление;</w:t>
      </w:r>
    </w:p>
    <w:p w:rsidR="00337490" w:rsidRPr="00337490" w:rsidRDefault="00337490" w:rsidP="0033749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37490">
        <w:rPr>
          <w:rFonts w:eastAsiaTheme="minorHAnsi"/>
          <w:sz w:val="28"/>
          <w:szCs w:val="28"/>
          <w:lang w:eastAsia="en-US"/>
        </w:rPr>
        <w:t>уничтожение.</w:t>
      </w:r>
    </w:p>
    <w:p w:rsidR="00337490" w:rsidRPr="00337490" w:rsidRDefault="00337490" w:rsidP="0033749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4" w:name="sub_123"/>
      <w:r w:rsidRPr="00337490">
        <w:rPr>
          <w:rFonts w:eastAsiaTheme="minorHAnsi"/>
          <w:sz w:val="28"/>
          <w:szCs w:val="28"/>
          <w:lang w:eastAsia="en-US"/>
        </w:rPr>
        <w:t xml:space="preserve">1.2.3. </w:t>
      </w:r>
      <w:r w:rsidRPr="00337490">
        <w:rPr>
          <w:rFonts w:eastAsiaTheme="minorHAnsi"/>
          <w:b/>
          <w:bCs/>
          <w:color w:val="26282F"/>
          <w:sz w:val="28"/>
          <w:szCs w:val="28"/>
          <w:lang w:eastAsia="en-US"/>
        </w:rPr>
        <w:t>Автоматизированная обработка персональных данных</w:t>
      </w:r>
      <w:r w:rsidRPr="00337490">
        <w:rPr>
          <w:rFonts w:eastAsiaTheme="minorHAnsi"/>
          <w:sz w:val="28"/>
          <w:szCs w:val="28"/>
          <w:lang w:eastAsia="en-US"/>
        </w:rPr>
        <w:t xml:space="preserve"> - обработка персональных данных с помощью средств вычислительной техники;</w:t>
      </w:r>
    </w:p>
    <w:p w:rsidR="00337490" w:rsidRPr="00337490" w:rsidRDefault="00337490" w:rsidP="0033749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5" w:name="sub_124"/>
      <w:bookmarkEnd w:id="4"/>
      <w:r w:rsidRPr="00337490">
        <w:rPr>
          <w:rFonts w:eastAsiaTheme="minorHAnsi"/>
          <w:sz w:val="28"/>
          <w:szCs w:val="28"/>
          <w:lang w:eastAsia="en-US"/>
        </w:rPr>
        <w:lastRenderedPageBreak/>
        <w:t xml:space="preserve">1.2.4. </w:t>
      </w:r>
      <w:r w:rsidRPr="00337490">
        <w:rPr>
          <w:rFonts w:eastAsiaTheme="minorHAnsi"/>
          <w:b/>
          <w:bCs/>
          <w:color w:val="26282F"/>
          <w:sz w:val="28"/>
          <w:szCs w:val="28"/>
          <w:lang w:eastAsia="en-US"/>
        </w:rPr>
        <w:t>Распространение персональных данных</w:t>
      </w:r>
      <w:r w:rsidRPr="00337490">
        <w:rPr>
          <w:rFonts w:eastAsiaTheme="minorHAnsi"/>
          <w:sz w:val="28"/>
          <w:szCs w:val="28"/>
          <w:lang w:eastAsia="en-US"/>
        </w:rPr>
        <w:t xml:space="preserve"> - действия, направленные на раскрытие персональных данных неопределенному кругу лиц;</w:t>
      </w:r>
    </w:p>
    <w:p w:rsidR="00337490" w:rsidRPr="00337490" w:rsidRDefault="00337490" w:rsidP="0033749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6" w:name="sub_125"/>
      <w:bookmarkEnd w:id="5"/>
      <w:r w:rsidRPr="00337490">
        <w:rPr>
          <w:rFonts w:eastAsiaTheme="minorHAnsi"/>
          <w:sz w:val="28"/>
          <w:szCs w:val="28"/>
          <w:lang w:eastAsia="en-US"/>
        </w:rPr>
        <w:t xml:space="preserve">1.2.5. </w:t>
      </w:r>
      <w:r w:rsidRPr="00337490">
        <w:rPr>
          <w:rFonts w:eastAsiaTheme="minorHAnsi"/>
          <w:b/>
          <w:bCs/>
          <w:color w:val="26282F"/>
          <w:sz w:val="28"/>
          <w:szCs w:val="28"/>
          <w:lang w:eastAsia="en-US"/>
        </w:rPr>
        <w:t>Предоставление персональных данных</w:t>
      </w:r>
      <w:r w:rsidRPr="00337490">
        <w:rPr>
          <w:rFonts w:eastAsiaTheme="minorHAnsi"/>
          <w:sz w:val="28"/>
          <w:szCs w:val="28"/>
          <w:lang w:eastAsia="en-US"/>
        </w:rPr>
        <w:t xml:space="preserve"> - действия, направленные на раскрытие персональных данных определенному лицу или определенному кругу лиц;</w:t>
      </w:r>
    </w:p>
    <w:p w:rsidR="00337490" w:rsidRPr="00337490" w:rsidRDefault="00337490" w:rsidP="0033749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7" w:name="sub_126"/>
      <w:bookmarkEnd w:id="6"/>
      <w:r w:rsidRPr="00337490">
        <w:rPr>
          <w:rFonts w:eastAsiaTheme="minorHAnsi"/>
          <w:sz w:val="28"/>
          <w:szCs w:val="28"/>
          <w:lang w:eastAsia="en-US"/>
        </w:rPr>
        <w:t xml:space="preserve">1.2.6. </w:t>
      </w:r>
      <w:r w:rsidRPr="00337490">
        <w:rPr>
          <w:rFonts w:eastAsiaTheme="minorHAnsi"/>
          <w:b/>
          <w:bCs/>
          <w:color w:val="26282F"/>
          <w:sz w:val="28"/>
          <w:szCs w:val="28"/>
          <w:lang w:eastAsia="en-US"/>
        </w:rPr>
        <w:t>Блокирование персональных данных</w:t>
      </w:r>
      <w:r w:rsidRPr="00337490">
        <w:rPr>
          <w:rFonts w:eastAsiaTheme="minorHAnsi"/>
          <w:sz w:val="28"/>
          <w:szCs w:val="28"/>
          <w:lang w:eastAsia="en-US"/>
        </w:rP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337490" w:rsidRPr="00337490" w:rsidRDefault="00337490" w:rsidP="0033749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8" w:name="sub_127"/>
      <w:bookmarkEnd w:id="7"/>
      <w:r w:rsidRPr="00337490">
        <w:rPr>
          <w:rFonts w:eastAsiaTheme="minorHAnsi"/>
          <w:sz w:val="28"/>
          <w:szCs w:val="28"/>
          <w:lang w:eastAsia="en-US"/>
        </w:rPr>
        <w:t xml:space="preserve">1.2.7. </w:t>
      </w:r>
      <w:r w:rsidRPr="00337490">
        <w:rPr>
          <w:rFonts w:eastAsiaTheme="minorHAnsi"/>
          <w:b/>
          <w:bCs/>
          <w:color w:val="26282F"/>
          <w:sz w:val="28"/>
          <w:szCs w:val="28"/>
          <w:lang w:eastAsia="en-US"/>
        </w:rPr>
        <w:t>Уничтожение персональных данных</w:t>
      </w:r>
      <w:r w:rsidRPr="00337490">
        <w:rPr>
          <w:rFonts w:eastAsiaTheme="minorHAnsi"/>
          <w:sz w:val="28"/>
          <w:szCs w:val="28"/>
          <w:lang w:eastAsia="en-US"/>
        </w:rPr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337490" w:rsidRPr="00337490" w:rsidRDefault="00337490" w:rsidP="0033749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9" w:name="sub_128"/>
      <w:bookmarkEnd w:id="8"/>
      <w:r w:rsidRPr="00337490">
        <w:rPr>
          <w:rFonts w:eastAsiaTheme="minorHAnsi"/>
          <w:sz w:val="28"/>
          <w:szCs w:val="28"/>
          <w:lang w:eastAsia="en-US"/>
        </w:rPr>
        <w:t xml:space="preserve">1.2.8. </w:t>
      </w:r>
      <w:r w:rsidRPr="00337490">
        <w:rPr>
          <w:rFonts w:eastAsiaTheme="minorHAnsi"/>
          <w:b/>
          <w:bCs/>
          <w:color w:val="26282F"/>
          <w:sz w:val="28"/>
          <w:szCs w:val="28"/>
          <w:lang w:eastAsia="en-US"/>
        </w:rPr>
        <w:t>Обезличивание персональных данных</w:t>
      </w:r>
      <w:r w:rsidRPr="00337490">
        <w:rPr>
          <w:rFonts w:eastAsiaTheme="minorHAnsi"/>
          <w:sz w:val="28"/>
          <w:szCs w:val="28"/>
          <w:lang w:eastAsia="en-US"/>
        </w:rPr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337490" w:rsidRDefault="00337490" w:rsidP="00337490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0" w:name="sub_129"/>
      <w:bookmarkEnd w:id="9"/>
      <w:r w:rsidRPr="00337490">
        <w:rPr>
          <w:rFonts w:eastAsiaTheme="minorHAnsi"/>
          <w:sz w:val="28"/>
          <w:szCs w:val="28"/>
          <w:lang w:eastAsia="en-US"/>
        </w:rPr>
        <w:t xml:space="preserve">1.2.9. </w:t>
      </w:r>
      <w:r w:rsidRPr="00337490">
        <w:rPr>
          <w:rFonts w:eastAsiaTheme="minorHAnsi"/>
          <w:b/>
          <w:bCs/>
          <w:color w:val="26282F"/>
          <w:sz w:val="28"/>
          <w:szCs w:val="28"/>
          <w:lang w:eastAsia="en-US"/>
        </w:rPr>
        <w:t>Оператор персональных данных (оператор)</w:t>
      </w:r>
      <w:r w:rsidRPr="0033749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–</w:t>
      </w:r>
      <w:r w:rsidRPr="0033749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администрация муниципального образования Северский район</w:t>
      </w:r>
      <w:r w:rsidRPr="00337490">
        <w:rPr>
          <w:rFonts w:eastAsiaTheme="minorHAnsi"/>
          <w:sz w:val="28"/>
          <w:szCs w:val="28"/>
          <w:lang w:eastAsia="en-US"/>
        </w:rPr>
        <w:t>, самостоятельно или совместно с другими лицами организующ</w:t>
      </w:r>
      <w:r>
        <w:rPr>
          <w:rFonts w:eastAsiaTheme="minorHAnsi"/>
          <w:sz w:val="28"/>
          <w:szCs w:val="28"/>
          <w:lang w:eastAsia="en-US"/>
        </w:rPr>
        <w:t>ая</w:t>
      </w:r>
      <w:r w:rsidRPr="00337490">
        <w:rPr>
          <w:rFonts w:eastAsiaTheme="minorHAnsi"/>
          <w:sz w:val="28"/>
          <w:szCs w:val="28"/>
          <w:lang w:eastAsia="en-US"/>
        </w:rPr>
        <w:t xml:space="preserve">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</w:t>
      </w:r>
      <w:r>
        <w:rPr>
          <w:rFonts w:eastAsiaTheme="minorHAnsi"/>
          <w:sz w:val="28"/>
          <w:szCs w:val="28"/>
          <w:lang w:eastAsia="en-US"/>
        </w:rPr>
        <w:t>ршаемые с персональными данными;</w:t>
      </w:r>
    </w:p>
    <w:p w:rsidR="00337490" w:rsidRPr="00337490" w:rsidRDefault="00337490" w:rsidP="00337490">
      <w:pPr>
        <w:pStyle w:val="a"/>
        <w:numPr>
          <w:ilvl w:val="0"/>
          <w:numId w:val="0"/>
        </w:numPr>
        <w:suppressAutoHyphens/>
        <w:spacing w:before="0" w:after="0"/>
        <w:ind w:firstLine="709"/>
        <w:contextualSpacing w:val="0"/>
        <w:rPr>
          <w:rFonts w:ascii="Times New Roman" w:hAnsi="Times New Roman" w:cs="Times New Roman"/>
          <w:szCs w:val="28"/>
        </w:rPr>
      </w:pPr>
      <w:r w:rsidRPr="00337490">
        <w:rPr>
          <w:rFonts w:ascii="Times New Roman" w:hAnsi="Times New Roman" w:cs="Times New Roman"/>
          <w:szCs w:val="28"/>
        </w:rPr>
        <w:t xml:space="preserve">1.2.10. </w:t>
      </w:r>
      <w:r w:rsidRPr="00337490">
        <w:rPr>
          <w:rFonts w:ascii="Times New Roman" w:hAnsi="Times New Roman" w:cs="Times New Roman"/>
          <w:b/>
          <w:szCs w:val="28"/>
        </w:rPr>
        <w:t>Трансграничная передача персональных данных</w:t>
      </w:r>
      <w:r w:rsidRPr="00337490">
        <w:rPr>
          <w:rFonts w:ascii="Times New Roman" w:hAnsi="Times New Roman" w:cs="Times New Roman"/>
          <w:szCs w:val="28"/>
        </w:rPr>
        <w:t xml:space="preserve"> 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337490" w:rsidRPr="00EE7322" w:rsidRDefault="00337490" w:rsidP="00337490">
      <w:pPr>
        <w:ind w:firstLine="709"/>
        <w:jc w:val="both"/>
        <w:rPr>
          <w:b/>
          <w:sz w:val="28"/>
          <w:szCs w:val="28"/>
        </w:rPr>
      </w:pPr>
      <w:bookmarkStart w:id="11" w:name="sub_13"/>
      <w:r w:rsidRPr="00337490">
        <w:rPr>
          <w:sz w:val="28"/>
          <w:szCs w:val="28"/>
        </w:rPr>
        <w:t xml:space="preserve">1.3. Оператор, получивший доступ к персональным данным, обязан соблюдать конфиденциальность персональных данных - не раскрывать третьим лицам и не распространять персональные данные без согласия субъекта персональных данных, если иное не предусмотрено </w:t>
      </w:r>
      <w:hyperlink r:id="rId7" w:history="1">
        <w:r w:rsidRPr="00EE7322">
          <w:rPr>
            <w:rStyle w:val="ae"/>
            <w:b w:val="0"/>
            <w:color w:val="auto"/>
            <w:sz w:val="28"/>
            <w:szCs w:val="28"/>
          </w:rPr>
          <w:t>федеральным законом</w:t>
        </w:r>
      </w:hyperlink>
      <w:r w:rsidRPr="00EE7322">
        <w:rPr>
          <w:b/>
          <w:sz w:val="28"/>
          <w:szCs w:val="28"/>
        </w:rPr>
        <w:t>.</w:t>
      </w:r>
    </w:p>
    <w:p w:rsidR="00337490" w:rsidRPr="00337490" w:rsidRDefault="00337490" w:rsidP="00337490">
      <w:pPr>
        <w:ind w:firstLine="709"/>
        <w:jc w:val="both"/>
        <w:rPr>
          <w:sz w:val="28"/>
          <w:szCs w:val="28"/>
        </w:rPr>
      </w:pPr>
      <w:bookmarkStart w:id="12" w:name="sub_14"/>
      <w:bookmarkEnd w:id="11"/>
      <w:r w:rsidRPr="00337490">
        <w:rPr>
          <w:sz w:val="28"/>
          <w:szCs w:val="28"/>
        </w:rPr>
        <w:t>1.4. 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:rsidR="00337490" w:rsidRPr="00337490" w:rsidRDefault="00337490" w:rsidP="00337490">
      <w:pPr>
        <w:ind w:firstLine="709"/>
        <w:jc w:val="both"/>
        <w:rPr>
          <w:sz w:val="28"/>
          <w:szCs w:val="28"/>
        </w:rPr>
      </w:pPr>
      <w:bookmarkStart w:id="13" w:name="sub_141"/>
      <w:bookmarkEnd w:id="12"/>
      <w:r w:rsidRPr="00337490">
        <w:rPr>
          <w:sz w:val="28"/>
          <w:szCs w:val="28"/>
        </w:rPr>
        <w:t>1) подтверждение факта обработки персональных данных оператором;</w:t>
      </w:r>
    </w:p>
    <w:p w:rsidR="00337490" w:rsidRPr="00337490" w:rsidRDefault="00337490" w:rsidP="00337490">
      <w:pPr>
        <w:ind w:firstLine="709"/>
        <w:jc w:val="both"/>
        <w:rPr>
          <w:sz w:val="28"/>
          <w:szCs w:val="28"/>
        </w:rPr>
      </w:pPr>
      <w:bookmarkStart w:id="14" w:name="sub_142"/>
      <w:bookmarkEnd w:id="13"/>
      <w:r w:rsidRPr="00337490">
        <w:rPr>
          <w:sz w:val="28"/>
          <w:szCs w:val="28"/>
        </w:rPr>
        <w:t>2) правовые основания и цели обработки персональных данных;</w:t>
      </w:r>
    </w:p>
    <w:p w:rsidR="00337490" w:rsidRPr="00337490" w:rsidRDefault="00337490" w:rsidP="00337490">
      <w:pPr>
        <w:ind w:firstLine="709"/>
        <w:jc w:val="both"/>
        <w:rPr>
          <w:sz w:val="28"/>
          <w:szCs w:val="28"/>
        </w:rPr>
      </w:pPr>
      <w:bookmarkStart w:id="15" w:name="sub_143"/>
      <w:bookmarkEnd w:id="14"/>
      <w:r w:rsidRPr="00337490">
        <w:rPr>
          <w:sz w:val="28"/>
          <w:szCs w:val="28"/>
        </w:rPr>
        <w:t>3) цели и применяемые оператором способы обработки персональных данных;</w:t>
      </w:r>
    </w:p>
    <w:p w:rsidR="00337490" w:rsidRPr="00EE7322" w:rsidRDefault="00337490" w:rsidP="00337490">
      <w:pPr>
        <w:ind w:firstLine="709"/>
        <w:jc w:val="both"/>
        <w:rPr>
          <w:b/>
          <w:sz w:val="28"/>
          <w:szCs w:val="28"/>
        </w:rPr>
      </w:pPr>
      <w:bookmarkStart w:id="16" w:name="sub_144"/>
      <w:bookmarkEnd w:id="15"/>
      <w:r w:rsidRPr="00337490">
        <w:rPr>
          <w:sz w:val="28"/>
          <w:szCs w:val="28"/>
        </w:rPr>
        <w:t>4) наименование и место нахождения оператора, сведения о лицах (за исключением</w:t>
      </w:r>
      <w:r>
        <w:rPr>
          <w:sz w:val="28"/>
          <w:szCs w:val="28"/>
        </w:rPr>
        <w:t xml:space="preserve"> сотрудников</w:t>
      </w:r>
      <w:r w:rsidRPr="00337490">
        <w:rPr>
          <w:sz w:val="28"/>
          <w:szCs w:val="28"/>
        </w:rPr>
        <w:t xml:space="preserve"> оператора), которые имеют доступ к персональным данным или которым могут быть раскрыты персональные </w:t>
      </w:r>
      <w:r w:rsidRPr="00337490">
        <w:rPr>
          <w:sz w:val="28"/>
          <w:szCs w:val="28"/>
        </w:rPr>
        <w:lastRenderedPageBreak/>
        <w:t xml:space="preserve">данные на основании договора с оператором или на основании </w:t>
      </w:r>
      <w:hyperlink r:id="rId8" w:history="1">
        <w:r w:rsidRPr="00EE7322">
          <w:rPr>
            <w:rStyle w:val="ae"/>
            <w:b w:val="0"/>
            <w:color w:val="auto"/>
            <w:sz w:val="28"/>
            <w:szCs w:val="28"/>
          </w:rPr>
          <w:t>федерального закона</w:t>
        </w:r>
      </w:hyperlink>
      <w:r w:rsidRPr="00EE7322">
        <w:rPr>
          <w:b/>
          <w:sz w:val="28"/>
          <w:szCs w:val="28"/>
        </w:rPr>
        <w:t>;</w:t>
      </w:r>
    </w:p>
    <w:p w:rsidR="00337490" w:rsidRPr="00337490" w:rsidRDefault="00337490" w:rsidP="00337490">
      <w:pPr>
        <w:ind w:firstLine="709"/>
        <w:jc w:val="both"/>
        <w:rPr>
          <w:sz w:val="28"/>
          <w:szCs w:val="28"/>
        </w:rPr>
      </w:pPr>
      <w:bookmarkStart w:id="17" w:name="sub_145"/>
      <w:bookmarkEnd w:id="16"/>
      <w:r w:rsidRPr="00337490">
        <w:rPr>
          <w:sz w:val="28"/>
          <w:szCs w:val="28"/>
        </w:rPr>
        <w:t xml:space="preserve">5)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</w:t>
      </w:r>
      <w:hyperlink r:id="rId9" w:history="1">
        <w:r w:rsidRPr="00EE7322">
          <w:rPr>
            <w:rStyle w:val="ae"/>
            <w:b w:val="0"/>
            <w:color w:val="auto"/>
            <w:sz w:val="28"/>
            <w:szCs w:val="28"/>
          </w:rPr>
          <w:t>федеральным законом</w:t>
        </w:r>
      </w:hyperlink>
      <w:r w:rsidRPr="00EE7322">
        <w:rPr>
          <w:sz w:val="28"/>
          <w:szCs w:val="28"/>
        </w:rPr>
        <w:t>;</w:t>
      </w:r>
    </w:p>
    <w:p w:rsidR="00337490" w:rsidRPr="00337490" w:rsidRDefault="00337490" w:rsidP="00337490">
      <w:pPr>
        <w:ind w:firstLine="709"/>
        <w:jc w:val="both"/>
        <w:rPr>
          <w:sz w:val="28"/>
          <w:szCs w:val="28"/>
        </w:rPr>
      </w:pPr>
      <w:bookmarkStart w:id="18" w:name="sub_146"/>
      <w:bookmarkEnd w:id="17"/>
      <w:r w:rsidRPr="00337490">
        <w:rPr>
          <w:sz w:val="28"/>
          <w:szCs w:val="28"/>
        </w:rPr>
        <w:t>6) сроки обработки персональных данных, в том числе сроки их хранения;</w:t>
      </w:r>
    </w:p>
    <w:p w:rsidR="00337490" w:rsidRPr="00EE7322" w:rsidRDefault="00337490" w:rsidP="00337490">
      <w:pPr>
        <w:ind w:firstLine="709"/>
        <w:jc w:val="both"/>
        <w:rPr>
          <w:b/>
          <w:sz w:val="28"/>
          <w:szCs w:val="28"/>
        </w:rPr>
      </w:pPr>
      <w:bookmarkStart w:id="19" w:name="sub_147"/>
      <w:bookmarkEnd w:id="18"/>
      <w:r w:rsidRPr="00337490">
        <w:rPr>
          <w:sz w:val="28"/>
          <w:szCs w:val="28"/>
        </w:rPr>
        <w:t xml:space="preserve">7) порядок осуществления субъектом персональных данных прав, предусмотренных </w:t>
      </w:r>
      <w:hyperlink r:id="rId10" w:history="1">
        <w:r w:rsidRPr="00EE7322">
          <w:rPr>
            <w:rStyle w:val="ae"/>
            <w:b w:val="0"/>
            <w:color w:val="auto"/>
            <w:sz w:val="28"/>
            <w:szCs w:val="28"/>
          </w:rPr>
          <w:t>Федеральным законом</w:t>
        </w:r>
      </w:hyperlink>
      <w:r w:rsidRPr="00EE7322">
        <w:rPr>
          <w:b/>
          <w:sz w:val="28"/>
          <w:szCs w:val="28"/>
        </w:rPr>
        <w:t>;</w:t>
      </w:r>
    </w:p>
    <w:p w:rsidR="00337490" w:rsidRPr="00337490" w:rsidRDefault="00337490" w:rsidP="00337490">
      <w:pPr>
        <w:ind w:firstLine="709"/>
        <w:jc w:val="both"/>
        <w:rPr>
          <w:sz w:val="28"/>
          <w:szCs w:val="28"/>
        </w:rPr>
      </w:pPr>
      <w:bookmarkStart w:id="20" w:name="sub_148"/>
      <w:bookmarkEnd w:id="19"/>
      <w:r w:rsidRPr="00337490">
        <w:rPr>
          <w:sz w:val="28"/>
          <w:szCs w:val="28"/>
        </w:rPr>
        <w:t>8) информацию об осуществленной или о предполагаемой трансграничной передаче данных;</w:t>
      </w:r>
    </w:p>
    <w:p w:rsidR="00337490" w:rsidRPr="00337490" w:rsidRDefault="00337490" w:rsidP="00337490">
      <w:pPr>
        <w:ind w:firstLine="709"/>
        <w:jc w:val="both"/>
        <w:rPr>
          <w:sz w:val="28"/>
          <w:szCs w:val="28"/>
        </w:rPr>
      </w:pPr>
      <w:bookmarkStart w:id="21" w:name="sub_149"/>
      <w:bookmarkEnd w:id="20"/>
      <w:r w:rsidRPr="00337490">
        <w:rPr>
          <w:sz w:val="28"/>
          <w:szCs w:val="28"/>
        </w:rPr>
        <w:t>9)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337490" w:rsidRPr="00337490" w:rsidRDefault="00337490" w:rsidP="00337490">
      <w:pPr>
        <w:ind w:firstLine="709"/>
        <w:jc w:val="both"/>
        <w:rPr>
          <w:sz w:val="28"/>
          <w:szCs w:val="28"/>
        </w:rPr>
      </w:pPr>
      <w:bookmarkStart w:id="22" w:name="sub_1410"/>
      <w:bookmarkEnd w:id="21"/>
      <w:r w:rsidRPr="00337490">
        <w:rPr>
          <w:sz w:val="28"/>
          <w:szCs w:val="28"/>
        </w:rPr>
        <w:t xml:space="preserve">10) иные сведения, предусмотренные </w:t>
      </w:r>
      <w:hyperlink r:id="rId11" w:history="1">
        <w:r w:rsidRPr="00EE7322">
          <w:rPr>
            <w:rStyle w:val="ae"/>
            <w:b w:val="0"/>
            <w:color w:val="auto"/>
            <w:sz w:val="28"/>
            <w:szCs w:val="28"/>
          </w:rPr>
          <w:t>Федеральным законом</w:t>
        </w:r>
      </w:hyperlink>
      <w:r w:rsidRPr="00337490">
        <w:rPr>
          <w:sz w:val="28"/>
          <w:szCs w:val="28"/>
        </w:rPr>
        <w:t xml:space="preserve"> "О персональных данных" или другими федеральными законами.</w:t>
      </w:r>
    </w:p>
    <w:p w:rsidR="00337490" w:rsidRPr="00337490" w:rsidRDefault="00337490" w:rsidP="00337490">
      <w:pPr>
        <w:ind w:firstLine="709"/>
        <w:jc w:val="both"/>
        <w:rPr>
          <w:sz w:val="28"/>
          <w:szCs w:val="28"/>
        </w:rPr>
      </w:pPr>
      <w:bookmarkStart w:id="23" w:name="sub_15"/>
      <w:bookmarkEnd w:id="22"/>
      <w:r w:rsidRPr="00337490">
        <w:rPr>
          <w:sz w:val="28"/>
          <w:szCs w:val="28"/>
        </w:rPr>
        <w:t>1.5. Субъект персональных данных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337490" w:rsidRPr="00337490" w:rsidRDefault="00337490" w:rsidP="00337490">
      <w:pPr>
        <w:ind w:firstLine="709"/>
        <w:jc w:val="both"/>
        <w:rPr>
          <w:sz w:val="28"/>
          <w:szCs w:val="28"/>
        </w:rPr>
      </w:pPr>
      <w:bookmarkStart w:id="24" w:name="sub_16"/>
      <w:bookmarkEnd w:id="23"/>
      <w:r w:rsidRPr="00337490">
        <w:rPr>
          <w:sz w:val="28"/>
          <w:szCs w:val="28"/>
        </w:rPr>
        <w:t>1.6. 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337490" w:rsidRPr="00337490" w:rsidRDefault="00337490" w:rsidP="00337490">
      <w:pPr>
        <w:ind w:firstLine="709"/>
        <w:jc w:val="both"/>
        <w:rPr>
          <w:sz w:val="28"/>
          <w:szCs w:val="28"/>
        </w:rPr>
      </w:pPr>
      <w:bookmarkStart w:id="25" w:name="sub_17"/>
      <w:bookmarkEnd w:id="24"/>
      <w:r w:rsidRPr="00337490">
        <w:rPr>
          <w:sz w:val="28"/>
          <w:szCs w:val="28"/>
        </w:rPr>
        <w:t>1.7. Оператор персональных данных вправе:</w:t>
      </w:r>
    </w:p>
    <w:bookmarkEnd w:id="25"/>
    <w:p w:rsidR="00337490" w:rsidRPr="00337490" w:rsidRDefault="00337490" w:rsidP="00337490">
      <w:pPr>
        <w:ind w:firstLine="709"/>
        <w:jc w:val="both"/>
        <w:rPr>
          <w:sz w:val="28"/>
          <w:szCs w:val="28"/>
        </w:rPr>
      </w:pPr>
      <w:r w:rsidRPr="00337490">
        <w:rPr>
          <w:sz w:val="28"/>
          <w:szCs w:val="28"/>
        </w:rPr>
        <w:t>отстаивать свои интересы в суде;</w:t>
      </w:r>
    </w:p>
    <w:p w:rsidR="00337490" w:rsidRPr="00337490" w:rsidRDefault="00337490" w:rsidP="00337490">
      <w:pPr>
        <w:ind w:firstLine="709"/>
        <w:jc w:val="both"/>
        <w:rPr>
          <w:sz w:val="28"/>
          <w:szCs w:val="28"/>
        </w:rPr>
      </w:pPr>
      <w:r w:rsidRPr="00337490">
        <w:rPr>
          <w:sz w:val="28"/>
          <w:szCs w:val="28"/>
        </w:rPr>
        <w:t>предоставлять персональные данные субъектов третьим лицам, если это предусмотрено действующим законодательством (налоговые, правоохранительные органы и др.);</w:t>
      </w:r>
    </w:p>
    <w:p w:rsidR="00337490" w:rsidRPr="00337490" w:rsidRDefault="00337490" w:rsidP="00337490">
      <w:pPr>
        <w:ind w:firstLine="709"/>
        <w:jc w:val="both"/>
        <w:rPr>
          <w:sz w:val="28"/>
          <w:szCs w:val="28"/>
        </w:rPr>
      </w:pPr>
      <w:r w:rsidRPr="00337490">
        <w:rPr>
          <w:sz w:val="28"/>
          <w:szCs w:val="28"/>
        </w:rPr>
        <w:t>отказывать в предоставлении персональных данных в случаях, предусмотренных законодательством;</w:t>
      </w:r>
    </w:p>
    <w:p w:rsidR="00337490" w:rsidRPr="00337490" w:rsidRDefault="00337490" w:rsidP="00337490">
      <w:pPr>
        <w:ind w:firstLine="709"/>
        <w:jc w:val="both"/>
        <w:rPr>
          <w:sz w:val="28"/>
          <w:szCs w:val="28"/>
        </w:rPr>
      </w:pPr>
      <w:r w:rsidRPr="00337490">
        <w:rPr>
          <w:sz w:val="28"/>
          <w:szCs w:val="28"/>
        </w:rPr>
        <w:t>использовать персональные данные субъекта без его согласия в случаях, предусмотренных законодательством.</w:t>
      </w:r>
    </w:p>
    <w:p w:rsidR="00337490" w:rsidRPr="00337490" w:rsidRDefault="00337490" w:rsidP="00337490">
      <w:pPr>
        <w:ind w:firstLine="709"/>
        <w:jc w:val="both"/>
        <w:rPr>
          <w:sz w:val="28"/>
          <w:szCs w:val="28"/>
        </w:rPr>
      </w:pPr>
      <w:bookmarkStart w:id="26" w:name="sub_18"/>
      <w:r w:rsidRPr="00337490">
        <w:rPr>
          <w:sz w:val="28"/>
          <w:szCs w:val="28"/>
        </w:rPr>
        <w:t xml:space="preserve">1.8. При сборе персональных данных оператор обязан предоставить субъекту персональных данных по его просьбе информацию, предусмотренную </w:t>
      </w:r>
      <w:hyperlink r:id="rId12" w:history="1">
        <w:r w:rsidRPr="00EE7322">
          <w:rPr>
            <w:rStyle w:val="ae"/>
            <w:b w:val="0"/>
            <w:color w:val="auto"/>
            <w:sz w:val="28"/>
            <w:szCs w:val="28"/>
          </w:rPr>
          <w:t>частью 7 статьи 14</w:t>
        </w:r>
      </w:hyperlink>
      <w:r w:rsidRPr="00337490">
        <w:rPr>
          <w:sz w:val="28"/>
          <w:szCs w:val="28"/>
        </w:rPr>
        <w:t xml:space="preserve"> Федерального закона "О персональных данных".</w:t>
      </w:r>
    </w:p>
    <w:p w:rsidR="00337490" w:rsidRPr="00337490" w:rsidRDefault="00337490" w:rsidP="00337490">
      <w:pPr>
        <w:ind w:firstLine="709"/>
        <w:jc w:val="both"/>
        <w:rPr>
          <w:sz w:val="28"/>
          <w:szCs w:val="28"/>
        </w:rPr>
      </w:pPr>
      <w:bookmarkStart w:id="27" w:name="sub_19"/>
      <w:bookmarkEnd w:id="26"/>
      <w:r w:rsidRPr="00337490">
        <w:rPr>
          <w:sz w:val="28"/>
          <w:szCs w:val="28"/>
        </w:rPr>
        <w:t xml:space="preserve">1.9. При сборе персональных данных, в том числе посредством информационно-телекоммуникационной сети "Интернет", оператор обязан обеспечить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</w:t>
      </w:r>
      <w:r w:rsidRPr="00337490">
        <w:rPr>
          <w:sz w:val="28"/>
          <w:szCs w:val="28"/>
        </w:rPr>
        <w:lastRenderedPageBreak/>
        <w:t xml:space="preserve">территории Российской Федерации, за исключением случаев, указанных в </w:t>
      </w:r>
      <w:hyperlink r:id="rId13" w:history="1">
        <w:r w:rsidRPr="00EE7322">
          <w:rPr>
            <w:rStyle w:val="ae"/>
            <w:b w:val="0"/>
            <w:color w:val="auto"/>
            <w:sz w:val="28"/>
            <w:szCs w:val="28"/>
          </w:rPr>
          <w:t>пунктах 2</w:t>
        </w:r>
      </w:hyperlink>
      <w:r w:rsidRPr="00EE7322">
        <w:rPr>
          <w:b/>
          <w:sz w:val="28"/>
          <w:szCs w:val="28"/>
        </w:rPr>
        <w:t xml:space="preserve">, </w:t>
      </w:r>
      <w:hyperlink r:id="rId14" w:history="1">
        <w:r w:rsidRPr="00EE7322">
          <w:rPr>
            <w:rStyle w:val="ae"/>
            <w:b w:val="0"/>
            <w:color w:val="auto"/>
            <w:sz w:val="28"/>
            <w:szCs w:val="28"/>
          </w:rPr>
          <w:t>3</w:t>
        </w:r>
      </w:hyperlink>
      <w:r w:rsidRPr="00EE7322">
        <w:rPr>
          <w:b/>
          <w:sz w:val="28"/>
          <w:szCs w:val="28"/>
        </w:rPr>
        <w:t xml:space="preserve">, </w:t>
      </w:r>
      <w:hyperlink r:id="rId15" w:history="1">
        <w:r w:rsidRPr="00EE7322">
          <w:rPr>
            <w:rStyle w:val="ae"/>
            <w:b w:val="0"/>
            <w:color w:val="auto"/>
            <w:sz w:val="28"/>
            <w:szCs w:val="28"/>
          </w:rPr>
          <w:t>4</w:t>
        </w:r>
      </w:hyperlink>
      <w:r w:rsidRPr="00EE7322">
        <w:rPr>
          <w:b/>
          <w:sz w:val="28"/>
          <w:szCs w:val="28"/>
        </w:rPr>
        <w:t xml:space="preserve">, </w:t>
      </w:r>
      <w:hyperlink r:id="rId16" w:history="1">
        <w:r w:rsidRPr="00EE7322">
          <w:rPr>
            <w:rStyle w:val="ae"/>
            <w:b w:val="0"/>
            <w:color w:val="auto"/>
            <w:sz w:val="28"/>
            <w:szCs w:val="28"/>
          </w:rPr>
          <w:t>8 части 1 статьи 6</w:t>
        </w:r>
      </w:hyperlink>
      <w:r w:rsidRPr="00337490">
        <w:rPr>
          <w:sz w:val="28"/>
          <w:szCs w:val="28"/>
        </w:rPr>
        <w:t xml:space="preserve"> Федерального закона "О персональных данных".</w:t>
      </w:r>
    </w:p>
    <w:bookmarkEnd w:id="10"/>
    <w:bookmarkEnd w:id="27"/>
    <w:p w:rsidR="00D96F37" w:rsidRPr="00D96F37" w:rsidRDefault="00D96F37" w:rsidP="00D96F37">
      <w:pPr>
        <w:ind w:firstLine="851"/>
        <w:rPr>
          <w:sz w:val="28"/>
          <w:szCs w:val="28"/>
        </w:rPr>
      </w:pPr>
    </w:p>
    <w:p w:rsidR="00D96F37" w:rsidRPr="00D96F37" w:rsidRDefault="00D96F37" w:rsidP="00D96F37">
      <w:pPr>
        <w:pStyle w:val="a4"/>
        <w:shd w:val="clear" w:color="auto" w:fill="FFFFFF"/>
        <w:spacing w:before="0" w:beforeAutospacing="0" w:after="0" w:afterAutospacing="0"/>
        <w:jc w:val="center"/>
        <w:rPr>
          <w:rFonts w:cs="Times New Roman"/>
          <w:b/>
          <w:sz w:val="28"/>
          <w:szCs w:val="28"/>
        </w:rPr>
      </w:pPr>
      <w:r w:rsidRPr="00D96F37">
        <w:rPr>
          <w:rFonts w:cs="Times New Roman"/>
          <w:b/>
          <w:sz w:val="28"/>
          <w:szCs w:val="28"/>
        </w:rPr>
        <w:t>2. Правовые основания и цели обработки персональных данных</w:t>
      </w:r>
    </w:p>
    <w:p w:rsidR="00D96F37" w:rsidRPr="00D96F37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center"/>
        <w:rPr>
          <w:rFonts w:cs="Times New Roman"/>
          <w:sz w:val="28"/>
          <w:szCs w:val="28"/>
        </w:rPr>
      </w:pPr>
    </w:p>
    <w:p w:rsidR="00D96F37" w:rsidRPr="00D96F37" w:rsidRDefault="00D96F37" w:rsidP="003E032B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>2.1. Политика Оператора в области обработки персональных данных определяется в соответствии со следующими нормативными правовыми актами Р</w:t>
      </w:r>
      <w:r w:rsidR="003E032B">
        <w:rPr>
          <w:rFonts w:cs="Times New Roman"/>
          <w:sz w:val="28"/>
          <w:szCs w:val="28"/>
        </w:rPr>
        <w:t xml:space="preserve">оссийской </w:t>
      </w:r>
      <w:r w:rsidRPr="00D96F37">
        <w:rPr>
          <w:rFonts w:cs="Times New Roman"/>
          <w:sz w:val="28"/>
          <w:szCs w:val="28"/>
        </w:rPr>
        <w:t>Ф</w:t>
      </w:r>
      <w:r w:rsidR="003E032B">
        <w:rPr>
          <w:rFonts w:cs="Times New Roman"/>
          <w:sz w:val="28"/>
          <w:szCs w:val="28"/>
        </w:rPr>
        <w:t>едерации</w:t>
      </w:r>
      <w:r w:rsidRPr="00D96F37">
        <w:rPr>
          <w:rFonts w:cs="Times New Roman"/>
          <w:sz w:val="28"/>
          <w:szCs w:val="28"/>
        </w:rPr>
        <w:t>:</w:t>
      </w:r>
    </w:p>
    <w:p w:rsidR="00D96F37" w:rsidRPr="00D96F37" w:rsidRDefault="001C0D7F" w:rsidP="003E032B">
      <w:pPr>
        <w:ind w:firstLine="851"/>
        <w:jc w:val="both"/>
        <w:rPr>
          <w:sz w:val="28"/>
          <w:szCs w:val="28"/>
        </w:rPr>
      </w:pPr>
      <w:hyperlink r:id="rId17" w:history="1">
        <w:r w:rsidR="00D96F37" w:rsidRPr="00D96F37">
          <w:rPr>
            <w:sz w:val="28"/>
            <w:szCs w:val="28"/>
          </w:rPr>
          <w:t>Конституци</w:t>
        </w:r>
      </w:hyperlink>
      <w:r w:rsidR="003E032B">
        <w:rPr>
          <w:sz w:val="28"/>
          <w:szCs w:val="28"/>
        </w:rPr>
        <w:t xml:space="preserve">ей </w:t>
      </w:r>
      <w:r w:rsidR="00D96F37" w:rsidRPr="00D96F37">
        <w:rPr>
          <w:sz w:val="28"/>
          <w:szCs w:val="28"/>
        </w:rPr>
        <w:t xml:space="preserve"> Российской Федерации;</w:t>
      </w:r>
    </w:p>
    <w:p w:rsidR="00D96F37" w:rsidRPr="00D96F37" w:rsidRDefault="00D96F37" w:rsidP="003E032B">
      <w:pPr>
        <w:ind w:firstLine="851"/>
        <w:jc w:val="both"/>
        <w:rPr>
          <w:sz w:val="28"/>
          <w:szCs w:val="28"/>
        </w:rPr>
      </w:pPr>
      <w:r w:rsidRPr="00D96F37">
        <w:rPr>
          <w:sz w:val="28"/>
          <w:szCs w:val="28"/>
        </w:rPr>
        <w:t>Трудов</w:t>
      </w:r>
      <w:r w:rsidR="003E032B">
        <w:rPr>
          <w:sz w:val="28"/>
          <w:szCs w:val="28"/>
        </w:rPr>
        <w:t>ым</w:t>
      </w:r>
      <w:r w:rsidRPr="00D96F37">
        <w:rPr>
          <w:sz w:val="28"/>
          <w:szCs w:val="28"/>
        </w:rPr>
        <w:t xml:space="preserve"> </w:t>
      </w:r>
      <w:hyperlink r:id="rId18" w:history="1">
        <w:r w:rsidRPr="00D96F37">
          <w:rPr>
            <w:sz w:val="28"/>
            <w:szCs w:val="28"/>
          </w:rPr>
          <w:t>кодекс</w:t>
        </w:r>
      </w:hyperlink>
      <w:r w:rsidR="003E032B" w:rsidRPr="003E032B">
        <w:rPr>
          <w:sz w:val="28"/>
          <w:szCs w:val="28"/>
        </w:rPr>
        <w:t>ом</w:t>
      </w:r>
      <w:r w:rsidRPr="003E032B">
        <w:rPr>
          <w:sz w:val="28"/>
          <w:szCs w:val="28"/>
        </w:rPr>
        <w:t xml:space="preserve"> </w:t>
      </w:r>
      <w:r w:rsidRPr="00D96F37">
        <w:rPr>
          <w:sz w:val="28"/>
          <w:szCs w:val="28"/>
        </w:rPr>
        <w:t>Российской Федерации;</w:t>
      </w:r>
    </w:p>
    <w:p w:rsidR="00D96F37" w:rsidRPr="00D96F37" w:rsidRDefault="00D96F37" w:rsidP="003E032B">
      <w:pPr>
        <w:ind w:firstLine="851"/>
        <w:jc w:val="both"/>
        <w:rPr>
          <w:sz w:val="28"/>
          <w:szCs w:val="28"/>
        </w:rPr>
      </w:pPr>
      <w:r w:rsidRPr="00D96F37">
        <w:rPr>
          <w:sz w:val="28"/>
          <w:szCs w:val="28"/>
        </w:rPr>
        <w:t>Граждански</w:t>
      </w:r>
      <w:r w:rsidR="003E032B">
        <w:rPr>
          <w:sz w:val="28"/>
          <w:szCs w:val="28"/>
        </w:rPr>
        <w:t>м</w:t>
      </w:r>
      <w:r w:rsidRPr="00D96F37">
        <w:rPr>
          <w:sz w:val="28"/>
          <w:szCs w:val="28"/>
        </w:rPr>
        <w:t xml:space="preserve"> </w:t>
      </w:r>
      <w:hyperlink r:id="rId19" w:history="1">
        <w:r w:rsidRPr="00D96F37">
          <w:rPr>
            <w:sz w:val="28"/>
            <w:szCs w:val="28"/>
          </w:rPr>
          <w:t>кодекс</w:t>
        </w:r>
      </w:hyperlink>
      <w:r w:rsidR="003E032B" w:rsidRPr="003E032B">
        <w:rPr>
          <w:sz w:val="28"/>
          <w:szCs w:val="28"/>
        </w:rPr>
        <w:t>ом</w:t>
      </w:r>
      <w:r w:rsidRPr="00D96F37">
        <w:rPr>
          <w:sz w:val="28"/>
          <w:szCs w:val="28"/>
        </w:rPr>
        <w:t xml:space="preserve"> Российской Федерации;</w:t>
      </w:r>
    </w:p>
    <w:p w:rsidR="00D96F37" w:rsidRDefault="00D96F37" w:rsidP="003E032B">
      <w:pPr>
        <w:ind w:firstLine="851"/>
        <w:jc w:val="both"/>
        <w:rPr>
          <w:sz w:val="28"/>
          <w:szCs w:val="28"/>
        </w:rPr>
      </w:pPr>
      <w:r w:rsidRPr="00D96F37">
        <w:rPr>
          <w:sz w:val="28"/>
          <w:szCs w:val="28"/>
        </w:rPr>
        <w:t>Федеральны</w:t>
      </w:r>
      <w:r w:rsidR="003E032B">
        <w:rPr>
          <w:sz w:val="28"/>
          <w:szCs w:val="28"/>
        </w:rPr>
        <w:t>м</w:t>
      </w:r>
      <w:r w:rsidRPr="00D96F37">
        <w:rPr>
          <w:sz w:val="28"/>
          <w:szCs w:val="28"/>
        </w:rPr>
        <w:t xml:space="preserve"> закон</w:t>
      </w:r>
      <w:r w:rsidR="003E032B">
        <w:rPr>
          <w:sz w:val="28"/>
          <w:szCs w:val="28"/>
        </w:rPr>
        <w:t>ом</w:t>
      </w:r>
      <w:r w:rsidRPr="00D96F37">
        <w:rPr>
          <w:sz w:val="28"/>
          <w:szCs w:val="28"/>
        </w:rPr>
        <w:t xml:space="preserve"> от 1 апреля 1996 года № 27-ФЗ «Об индивидуальном (персонифицированном) учете в системе обязательного пенсионного страхования»;</w:t>
      </w:r>
    </w:p>
    <w:p w:rsidR="00EA316E" w:rsidRPr="00D96F37" w:rsidRDefault="00EA316E" w:rsidP="00EA316E">
      <w:pPr>
        <w:ind w:firstLine="851"/>
        <w:jc w:val="both"/>
        <w:rPr>
          <w:sz w:val="28"/>
          <w:szCs w:val="28"/>
        </w:rPr>
      </w:pPr>
      <w:r w:rsidRPr="00D96F37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D96F3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96F37">
        <w:rPr>
          <w:sz w:val="28"/>
          <w:szCs w:val="28"/>
        </w:rPr>
        <w:t xml:space="preserve"> от 26</w:t>
      </w:r>
      <w:r>
        <w:rPr>
          <w:sz w:val="28"/>
          <w:szCs w:val="28"/>
        </w:rPr>
        <w:t xml:space="preserve">  февраля 1</w:t>
      </w:r>
      <w:r w:rsidRPr="00D96F37">
        <w:rPr>
          <w:sz w:val="28"/>
          <w:szCs w:val="28"/>
        </w:rPr>
        <w:t>997 г</w:t>
      </w:r>
      <w:r>
        <w:rPr>
          <w:sz w:val="28"/>
          <w:szCs w:val="28"/>
        </w:rPr>
        <w:t>ода</w:t>
      </w:r>
      <w:r w:rsidRPr="00D96F37">
        <w:rPr>
          <w:sz w:val="28"/>
          <w:szCs w:val="28"/>
        </w:rPr>
        <w:t xml:space="preserve"> № 31-ФЗ «О мобилизационной подготовке и мобилизации в Российской Федерации»;</w:t>
      </w:r>
    </w:p>
    <w:p w:rsidR="00EA316E" w:rsidRDefault="00EA316E" w:rsidP="00EA316E">
      <w:pPr>
        <w:ind w:firstLine="851"/>
        <w:jc w:val="both"/>
        <w:rPr>
          <w:sz w:val="28"/>
          <w:szCs w:val="28"/>
        </w:rPr>
      </w:pPr>
      <w:r w:rsidRPr="00D96F37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D96F37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D96F37">
        <w:rPr>
          <w:sz w:val="28"/>
          <w:szCs w:val="28"/>
        </w:rPr>
        <w:t>от 6</w:t>
      </w:r>
      <w:r>
        <w:rPr>
          <w:sz w:val="28"/>
          <w:szCs w:val="28"/>
        </w:rPr>
        <w:t xml:space="preserve"> октября</w:t>
      </w:r>
      <w:r w:rsidRPr="00D96F37">
        <w:rPr>
          <w:sz w:val="28"/>
          <w:szCs w:val="28"/>
        </w:rPr>
        <w:t xml:space="preserve"> 2003</w:t>
      </w:r>
      <w:r>
        <w:rPr>
          <w:sz w:val="28"/>
          <w:szCs w:val="28"/>
        </w:rPr>
        <w:t xml:space="preserve"> </w:t>
      </w:r>
      <w:r w:rsidRPr="00D96F37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D96F37">
        <w:rPr>
          <w:sz w:val="28"/>
          <w:szCs w:val="28"/>
        </w:rPr>
        <w:t xml:space="preserve"> № 131-ФЗ «Об общих принципах местного самоуправления в Российской Федерации»;</w:t>
      </w:r>
    </w:p>
    <w:p w:rsidR="0010525D" w:rsidRPr="00D96F37" w:rsidRDefault="0010525D" w:rsidP="0010525D">
      <w:pPr>
        <w:ind w:firstLine="851"/>
        <w:jc w:val="both"/>
        <w:rPr>
          <w:sz w:val="28"/>
          <w:szCs w:val="28"/>
        </w:rPr>
      </w:pPr>
      <w:r w:rsidRPr="00D96F37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D96F3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96F37">
        <w:rPr>
          <w:sz w:val="28"/>
          <w:szCs w:val="28"/>
        </w:rPr>
        <w:t xml:space="preserve"> от 21 декабря 1994 г</w:t>
      </w:r>
      <w:r>
        <w:rPr>
          <w:sz w:val="28"/>
          <w:szCs w:val="28"/>
        </w:rPr>
        <w:t>ода</w:t>
      </w:r>
      <w:r w:rsidRPr="00D96F37">
        <w:rPr>
          <w:sz w:val="28"/>
          <w:szCs w:val="28"/>
        </w:rPr>
        <w:t xml:space="preserve"> № 63-ФЗ «О защите населения и территорий от чрезвычайных ситуаций природного и техногенного характера»;</w:t>
      </w:r>
    </w:p>
    <w:p w:rsidR="00D96F37" w:rsidRDefault="00D96F37" w:rsidP="003E032B">
      <w:pPr>
        <w:ind w:firstLine="851"/>
        <w:jc w:val="both"/>
        <w:rPr>
          <w:sz w:val="28"/>
          <w:szCs w:val="28"/>
        </w:rPr>
      </w:pPr>
      <w:r w:rsidRPr="00D96F37">
        <w:rPr>
          <w:sz w:val="28"/>
          <w:szCs w:val="28"/>
        </w:rPr>
        <w:t>Федеральны</w:t>
      </w:r>
      <w:r w:rsidR="003E032B">
        <w:rPr>
          <w:sz w:val="28"/>
          <w:szCs w:val="28"/>
        </w:rPr>
        <w:t>м</w:t>
      </w:r>
      <w:r w:rsidRPr="00D96F37">
        <w:rPr>
          <w:sz w:val="28"/>
          <w:szCs w:val="28"/>
        </w:rPr>
        <w:t xml:space="preserve"> </w:t>
      </w:r>
      <w:hyperlink r:id="rId20" w:history="1">
        <w:r w:rsidRPr="00D96F37">
          <w:rPr>
            <w:sz w:val="28"/>
            <w:szCs w:val="28"/>
          </w:rPr>
          <w:t>закон</w:t>
        </w:r>
      </w:hyperlink>
      <w:r w:rsidR="003E032B">
        <w:t>ом</w:t>
      </w:r>
      <w:r w:rsidRPr="00D96F37">
        <w:rPr>
          <w:sz w:val="28"/>
          <w:szCs w:val="28"/>
        </w:rPr>
        <w:t xml:space="preserve"> от 27 июля 2004 года № 79-ФЗ «О государственной гражданской службе Российской Федерации»;</w:t>
      </w:r>
    </w:p>
    <w:p w:rsidR="0010525D" w:rsidRPr="00D96F37" w:rsidRDefault="0010525D" w:rsidP="0010525D">
      <w:pPr>
        <w:ind w:firstLine="851"/>
        <w:jc w:val="both"/>
        <w:rPr>
          <w:sz w:val="28"/>
          <w:szCs w:val="28"/>
        </w:rPr>
      </w:pPr>
      <w:r w:rsidRPr="00D96F37">
        <w:rPr>
          <w:sz w:val="28"/>
          <w:szCs w:val="28"/>
        </w:rPr>
        <w:t>Распоряжение</w:t>
      </w:r>
      <w:r>
        <w:rPr>
          <w:sz w:val="28"/>
          <w:szCs w:val="28"/>
        </w:rPr>
        <w:t>м</w:t>
      </w:r>
      <w:r w:rsidRPr="00D96F37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оссийской </w:t>
      </w:r>
      <w:r w:rsidRPr="00D96F37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</w:t>
      </w:r>
      <w:r w:rsidRPr="00D96F37">
        <w:rPr>
          <w:sz w:val="28"/>
          <w:szCs w:val="28"/>
        </w:rPr>
        <w:t xml:space="preserve"> от 26 мая 2005 г</w:t>
      </w:r>
      <w:r>
        <w:rPr>
          <w:sz w:val="28"/>
          <w:szCs w:val="28"/>
        </w:rPr>
        <w:t>ода №</w:t>
      </w:r>
      <w:r w:rsidRPr="00D96F37">
        <w:rPr>
          <w:sz w:val="28"/>
          <w:szCs w:val="28"/>
        </w:rPr>
        <w:t xml:space="preserve"> 667-р «Об утверждении формы анкеты для участия в конкурсе на замещение вакантной должности государственной гражданской службы Р</w:t>
      </w:r>
      <w:r>
        <w:rPr>
          <w:sz w:val="28"/>
          <w:szCs w:val="28"/>
        </w:rPr>
        <w:t xml:space="preserve">оссийской </w:t>
      </w:r>
      <w:r w:rsidRPr="00D96F3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D96F37">
        <w:rPr>
          <w:sz w:val="28"/>
          <w:szCs w:val="28"/>
        </w:rPr>
        <w:t>»;</w:t>
      </w:r>
    </w:p>
    <w:p w:rsidR="00D96F37" w:rsidRPr="00D96F37" w:rsidRDefault="00D96F37" w:rsidP="003E032B">
      <w:pPr>
        <w:ind w:firstLine="851"/>
        <w:jc w:val="both"/>
        <w:rPr>
          <w:sz w:val="28"/>
          <w:szCs w:val="28"/>
        </w:rPr>
      </w:pPr>
      <w:r w:rsidRPr="00D96F37">
        <w:rPr>
          <w:sz w:val="28"/>
          <w:szCs w:val="28"/>
        </w:rPr>
        <w:t>Федеральны</w:t>
      </w:r>
      <w:r w:rsidR="003E032B">
        <w:rPr>
          <w:sz w:val="28"/>
          <w:szCs w:val="28"/>
        </w:rPr>
        <w:t>м</w:t>
      </w:r>
      <w:r w:rsidRPr="00D96F37">
        <w:rPr>
          <w:sz w:val="28"/>
          <w:szCs w:val="28"/>
        </w:rPr>
        <w:t xml:space="preserve"> </w:t>
      </w:r>
      <w:hyperlink r:id="rId21" w:history="1">
        <w:r w:rsidRPr="00D96F37">
          <w:rPr>
            <w:sz w:val="28"/>
            <w:szCs w:val="28"/>
          </w:rPr>
          <w:t>закон</w:t>
        </w:r>
      </w:hyperlink>
      <w:r w:rsidR="003E032B" w:rsidRPr="003E032B">
        <w:rPr>
          <w:sz w:val="28"/>
          <w:szCs w:val="28"/>
        </w:rPr>
        <w:t>ом</w:t>
      </w:r>
      <w:r w:rsidRPr="003E032B">
        <w:rPr>
          <w:sz w:val="28"/>
          <w:szCs w:val="28"/>
        </w:rPr>
        <w:t xml:space="preserve"> </w:t>
      </w:r>
      <w:r w:rsidRPr="00D96F37">
        <w:rPr>
          <w:sz w:val="28"/>
          <w:szCs w:val="28"/>
        </w:rPr>
        <w:t>от 2 мая 2006 года № 59-ФЗ «О порядке рассмотрения обращений граждан Российской Федерации»;</w:t>
      </w:r>
    </w:p>
    <w:p w:rsidR="00D96F37" w:rsidRPr="00D96F37" w:rsidRDefault="00D96F37" w:rsidP="003E032B">
      <w:pPr>
        <w:ind w:firstLine="851"/>
        <w:jc w:val="both"/>
        <w:rPr>
          <w:sz w:val="28"/>
          <w:szCs w:val="28"/>
        </w:rPr>
      </w:pPr>
      <w:r w:rsidRPr="00D96F37">
        <w:rPr>
          <w:sz w:val="28"/>
          <w:szCs w:val="28"/>
        </w:rPr>
        <w:t>Федеральны</w:t>
      </w:r>
      <w:r w:rsidR="003E032B">
        <w:rPr>
          <w:sz w:val="28"/>
          <w:szCs w:val="28"/>
        </w:rPr>
        <w:t>м</w:t>
      </w:r>
      <w:r w:rsidRPr="00D96F37">
        <w:rPr>
          <w:sz w:val="28"/>
          <w:szCs w:val="28"/>
        </w:rPr>
        <w:t xml:space="preserve"> закон</w:t>
      </w:r>
      <w:r w:rsidR="003E032B">
        <w:rPr>
          <w:sz w:val="28"/>
          <w:szCs w:val="28"/>
        </w:rPr>
        <w:t>ом</w:t>
      </w:r>
      <w:r w:rsidRPr="00D96F37">
        <w:rPr>
          <w:sz w:val="28"/>
          <w:szCs w:val="28"/>
        </w:rPr>
        <w:t xml:space="preserve"> от 29 декабря 2006 года № 255-ФЗ «Об обязательном социальном страховании на случай временной нетрудоспособности и в связи с материнством»;</w:t>
      </w:r>
    </w:p>
    <w:p w:rsidR="00D96F37" w:rsidRPr="00D96F37" w:rsidRDefault="00D96F37" w:rsidP="003E032B">
      <w:pPr>
        <w:ind w:firstLine="851"/>
        <w:jc w:val="both"/>
        <w:rPr>
          <w:sz w:val="28"/>
          <w:szCs w:val="28"/>
        </w:rPr>
      </w:pPr>
      <w:r w:rsidRPr="00D96F37">
        <w:rPr>
          <w:sz w:val="28"/>
          <w:szCs w:val="28"/>
        </w:rPr>
        <w:t>Федеральны</w:t>
      </w:r>
      <w:r w:rsidR="003E032B">
        <w:rPr>
          <w:sz w:val="28"/>
          <w:szCs w:val="28"/>
        </w:rPr>
        <w:t>м</w:t>
      </w:r>
      <w:r w:rsidRPr="00D96F37">
        <w:rPr>
          <w:sz w:val="28"/>
          <w:szCs w:val="28"/>
        </w:rPr>
        <w:t xml:space="preserve"> Закон</w:t>
      </w:r>
      <w:r w:rsidR="003E032B">
        <w:rPr>
          <w:sz w:val="28"/>
          <w:szCs w:val="28"/>
        </w:rPr>
        <w:t>ом</w:t>
      </w:r>
      <w:r w:rsidRPr="00D96F37">
        <w:rPr>
          <w:sz w:val="28"/>
          <w:szCs w:val="28"/>
        </w:rPr>
        <w:t xml:space="preserve"> от 2 марта 2007 года № 25-ФЗ «О муниципальной службе»;</w:t>
      </w:r>
    </w:p>
    <w:p w:rsidR="00D96F37" w:rsidRPr="00D96F37" w:rsidRDefault="00D96F37" w:rsidP="003E032B">
      <w:pPr>
        <w:ind w:firstLine="851"/>
        <w:jc w:val="both"/>
        <w:rPr>
          <w:sz w:val="28"/>
          <w:szCs w:val="28"/>
        </w:rPr>
      </w:pPr>
      <w:r w:rsidRPr="00D96F37">
        <w:rPr>
          <w:sz w:val="28"/>
          <w:szCs w:val="28"/>
        </w:rPr>
        <w:t>Федеральны</w:t>
      </w:r>
      <w:r w:rsidR="003E032B">
        <w:rPr>
          <w:sz w:val="28"/>
          <w:szCs w:val="28"/>
        </w:rPr>
        <w:t>м</w:t>
      </w:r>
      <w:r w:rsidRPr="00D96F37">
        <w:rPr>
          <w:sz w:val="28"/>
          <w:szCs w:val="28"/>
        </w:rPr>
        <w:t xml:space="preserve"> закон</w:t>
      </w:r>
      <w:r w:rsidR="003E032B">
        <w:rPr>
          <w:sz w:val="28"/>
          <w:szCs w:val="28"/>
        </w:rPr>
        <w:t xml:space="preserve">ом </w:t>
      </w:r>
      <w:r w:rsidRPr="00D96F37">
        <w:rPr>
          <w:sz w:val="28"/>
          <w:szCs w:val="28"/>
        </w:rPr>
        <w:t>от 27 июля 2010 года № 210-ФЗ «Об организации предоставления государ</w:t>
      </w:r>
      <w:r w:rsidR="0010525D">
        <w:rPr>
          <w:sz w:val="28"/>
          <w:szCs w:val="28"/>
        </w:rPr>
        <w:t>ственных и муниципальных услуг».</w:t>
      </w:r>
    </w:p>
    <w:p w:rsidR="00D96F37" w:rsidRPr="00D96F37" w:rsidRDefault="00D96F37" w:rsidP="003E032B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>2.2. Цели обработки персональных данных:</w:t>
      </w:r>
    </w:p>
    <w:p w:rsidR="00D96F37" w:rsidRPr="00D96F37" w:rsidRDefault="00D96F37" w:rsidP="003E032B">
      <w:pPr>
        <w:ind w:firstLine="851"/>
        <w:jc w:val="both"/>
        <w:rPr>
          <w:sz w:val="28"/>
          <w:szCs w:val="28"/>
        </w:rPr>
      </w:pPr>
      <w:r w:rsidRPr="00D96F37">
        <w:rPr>
          <w:sz w:val="28"/>
          <w:szCs w:val="28"/>
        </w:rPr>
        <w:t xml:space="preserve">исполнение положений нормативных правовых актов, указанных в </w:t>
      </w:r>
      <w:hyperlink r:id="rId22" w:anchor="Par53" w:history="1">
        <w:r w:rsidRPr="00D96F37">
          <w:rPr>
            <w:sz w:val="28"/>
            <w:szCs w:val="28"/>
          </w:rPr>
          <w:t>пункте 2.1</w:t>
        </w:r>
      </w:hyperlink>
      <w:r w:rsidRPr="00D96F37">
        <w:rPr>
          <w:sz w:val="28"/>
          <w:szCs w:val="28"/>
        </w:rPr>
        <w:t xml:space="preserve"> настоящей Политики;</w:t>
      </w:r>
    </w:p>
    <w:p w:rsidR="00D96F37" w:rsidRPr="00D96F37" w:rsidRDefault="00D96F37" w:rsidP="003E032B">
      <w:pPr>
        <w:ind w:firstLine="851"/>
        <w:jc w:val="both"/>
        <w:rPr>
          <w:sz w:val="28"/>
          <w:szCs w:val="28"/>
        </w:rPr>
      </w:pPr>
      <w:r w:rsidRPr="00D96F37">
        <w:rPr>
          <w:sz w:val="28"/>
          <w:szCs w:val="28"/>
        </w:rPr>
        <w:t>реализацией трудовых отношений;</w:t>
      </w:r>
    </w:p>
    <w:p w:rsidR="00D96F37" w:rsidRPr="00D96F37" w:rsidRDefault="00D96F37" w:rsidP="003E032B">
      <w:pPr>
        <w:ind w:firstLine="851"/>
        <w:jc w:val="both"/>
        <w:rPr>
          <w:sz w:val="28"/>
          <w:szCs w:val="28"/>
        </w:rPr>
      </w:pPr>
      <w:r w:rsidRPr="00D96F37">
        <w:rPr>
          <w:sz w:val="28"/>
          <w:szCs w:val="28"/>
        </w:rPr>
        <w:t>осуществление муниципальных функций;</w:t>
      </w:r>
    </w:p>
    <w:p w:rsidR="00D96F37" w:rsidRPr="00D96F37" w:rsidRDefault="00D96F37" w:rsidP="003E032B">
      <w:pPr>
        <w:ind w:firstLine="851"/>
        <w:jc w:val="both"/>
        <w:rPr>
          <w:sz w:val="28"/>
          <w:szCs w:val="28"/>
        </w:rPr>
      </w:pPr>
      <w:r w:rsidRPr="00D96F37">
        <w:rPr>
          <w:sz w:val="28"/>
          <w:szCs w:val="28"/>
        </w:rPr>
        <w:t>предоставление муниципальных услуг;</w:t>
      </w:r>
    </w:p>
    <w:p w:rsidR="00D96F37" w:rsidRPr="00D96F37" w:rsidRDefault="00D96F37" w:rsidP="003E032B">
      <w:pPr>
        <w:ind w:firstLine="851"/>
        <w:jc w:val="both"/>
        <w:rPr>
          <w:sz w:val="28"/>
          <w:szCs w:val="28"/>
        </w:rPr>
      </w:pPr>
      <w:r w:rsidRPr="00D96F37">
        <w:rPr>
          <w:sz w:val="28"/>
          <w:szCs w:val="28"/>
        </w:rPr>
        <w:t>рассмотрение обращений граждан Российской Федерации</w:t>
      </w:r>
      <w:r w:rsidR="003E032B">
        <w:rPr>
          <w:sz w:val="28"/>
          <w:szCs w:val="28"/>
        </w:rPr>
        <w:t>.</w:t>
      </w:r>
    </w:p>
    <w:p w:rsidR="00D96F37" w:rsidRPr="00D96F37" w:rsidRDefault="00D96F37" w:rsidP="00D96F37">
      <w:pPr>
        <w:pStyle w:val="a4"/>
        <w:shd w:val="clear" w:color="auto" w:fill="FFFFFF"/>
        <w:spacing w:before="0" w:beforeAutospacing="0" w:after="0" w:afterAutospacing="0"/>
        <w:ind w:right="708"/>
        <w:jc w:val="center"/>
        <w:rPr>
          <w:rFonts w:cs="Times New Roman"/>
          <w:b/>
          <w:sz w:val="28"/>
          <w:szCs w:val="28"/>
        </w:rPr>
      </w:pPr>
      <w:r w:rsidRPr="00D96F37">
        <w:rPr>
          <w:rFonts w:cs="Times New Roman"/>
          <w:b/>
          <w:sz w:val="28"/>
          <w:szCs w:val="28"/>
        </w:rPr>
        <w:lastRenderedPageBreak/>
        <w:t>3. Обрабатываемые категории персональных данных и источники их поступления</w:t>
      </w:r>
    </w:p>
    <w:p w:rsidR="00D96F37" w:rsidRPr="00D96F37" w:rsidRDefault="00D96F37" w:rsidP="00D96F37">
      <w:pPr>
        <w:pStyle w:val="a4"/>
        <w:shd w:val="clear" w:color="auto" w:fill="FFFFFF"/>
        <w:spacing w:before="0" w:beforeAutospacing="0" w:after="0" w:afterAutospacing="0"/>
        <w:ind w:right="708"/>
        <w:jc w:val="center"/>
        <w:rPr>
          <w:rFonts w:cs="Times New Roman"/>
          <w:sz w:val="28"/>
          <w:szCs w:val="28"/>
        </w:rPr>
      </w:pPr>
    </w:p>
    <w:p w:rsidR="00D96F37" w:rsidRPr="00D96F37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>В информационных системах персональных данных (далее – ИСПДн) Оператора обрабатываются следующие категории ПДн:</w:t>
      </w:r>
    </w:p>
    <w:p w:rsidR="00D96F37" w:rsidRPr="00D96F37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>1) ПДн субъектов ПДн, при оказании услуг и осуществлении функций:</w:t>
      </w:r>
    </w:p>
    <w:p w:rsidR="00D96F37" w:rsidRPr="00D96F37" w:rsidRDefault="00D96F37" w:rsidP="0010525D">
      <w:pPr>
        <w:pStyle w:val="a"/>
        <w:numPr>
          <w:ilvl w:val="0"/>
          <w:numId w:val="0"/>
        </w:numPr>
        <w:spacing w:before="0" w:after="0"/>
        <w:ind w:firstLine="851"/>
        <w:rPr>
          <w:rFonts w:ascii="Times New Roman" w:hAnsi="Times New Roman" w:cs="Times New Roman"/>
          <w:szCs w:val="28"/>
        </w:rPr>
      </w:pPr>
      <w:r w:rsidRPr="00D96F37">
        <w:rPr>
          <w:rFonts w:ascii="Times New Roman" w:hAnsi="Times New Roman" w:cs="Times New Roman"/>
          <w:szCs w:val="28"/>
        </w:rPr>
        <w:t>фамилия, имя, отчество (в том числе предыдущие фамилии, имена и отчества, в случае их изменения);</w:t>
      </w:r>
    </w:p>
    <w:p w:rsidR="00D96F37" w:rsidRPr="00D96F37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D96F37">
        <w:rPr>
          <w:rFonts w:ascii="Times New Roman" w:hAnsi="Times New Roman" w:cs="Times New Roman"/>
          <w:szCs w:val="28"/>
        </w:rPr>
        <w:t>число, месяц, год рождения;</w:t>
      </w:r>
    </w:p>
    <w:p w:rsidR="00D96F37" w:rsidRPr="00D96F37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D96F37">
        <w:rPr>
          <w:rFonts w:ascii="Times New Roman" w:hAnsi="Times New Roman" w:cs="Times New Roman"/>
          <w:szCs w:val="28"/>
        </w:rPr>
        <w:t>место рождения, данные свидетельства о рождении;</w:t>
      </w:r>
    </w:p>
    <w:p w:rsidR="00D96F37" w:rsidRPr="00D96F37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D96F37">
        <w:rPr>
          <w:rFonts w:ascii="Times New Roman" w:hAnsi="Times New Roman" w:cs="Times New Roman"/>
          <w:szCs w:val="28"/>
        </w:rPr>
        <w:t>сведения о гражданстве (в том числе предыдущие и иные гражданства);</w:t>
      </w:r>
    </w:p>
    <w:p w:rsidR="00D96F37" w:rsidRPr="00D96F37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D96F37">
        <w:rPr>
          <w:rFonts w:ascii="Times New Roman" w:hAnsi="Times New Roman" w:cs="Times New Roman"/>
          <w:szCs w:val="28"/>
        </w:rPr>
        <w:t>почтовый адрес;</w:t>
      </w:r>
    </w:p>
    <w:p w:rsidR="00D96F37" w:rsidRPr="00D96F37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D96F37">
        <w:rPr>
          <w:rFonts w:ascii="Times New Roman" w:hAnsi="Times New Roman" w:cs="Times New Roman"/>
          <w:szCs w:val="28"/>
        </w:rPr>
        <w:t>адрес места регистрации, адрес проживания;</w:t>
      </w:r>
    </w:p>
    <w:p w:rsidR="00D96F37" w:rsidRPr="00D96F37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D96F37">
        <w:rPr>
          <w:rFonts w:ascii="Times New Roman" w:hAnsi="Times New Roman" w:cs="Times New Roman"/>
          <w:szCs w:val="28"/>
        </w:rPr>
        <w:t>адрес электронной почты;</w:t>
      </w:r>
    </w:p>
    <w:p w:rsidR="00D96F37" w:rsidRPr="00D96F37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D96F37">
        <w:rPr>
          <w:rFonts w:ascii="Times New Roman" w:hAnsi="Times New Roman" w:cs="Times New Roman"/>
          <w:szCs w:val="28"/>
        </w:rPr>
        <w:t>телефон;</w:t>
      </w:r>
    </w:p>
    <w:p w:rsidR="00D96F37" w:rsidRPr="00D96F37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D96F37">
        <w:rPr>
          <w:rFonts w:ascii="Times New Roman" w:hAnsi="Times New Roman" w:cs="Times New Roman"/>
          <w:szCs w:val="28"/>
        </w:rPr>
        <w:t>сведения о составе семьи;</w:t>
      </w:r>
    </w:p>
    <w:p w:rsidR="00D96F37" w:rsidRPr="00D96F37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D96F37">
        <w:rPr>
          <w:rFonts w:ascii="Times New Roman" w:hAnsi="Times New Roman" w:cs="Times New Roman"/>
          <w:szCs w:val="28"/>
        </w:rPr>
        <w:t>семейное положение;</w:t>
      </w:r>
    </w:p>
    <w:p w:rsidR="00D96F37" w:rsidRPr="00D96F37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D96F37">
        <w:rPr>
          <w:rFonts w:ascii="Times New Roman" w:hAnsi="Times New Roman" w:cs="Times New Roman"/>
          <w:szCs w:val="28"/>
        </w:rPr>
        <w:t>сведения о принадлежащем жилом помещении;</w:t>
      </w:r>
    </w:p>
    <w:p w:rsidR="00D96F37" w:rsidRPr="00D96F37" w:rsidRDefault="003B5635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надлежаще оформленные </w:t>
      </w:r>
      <w:r w:rsidR="003354FB">
        <w:rPr>
          <w:rFonts w:ascii="Times New Roman" w:hAnsi="Times New Roman" w:cs="Times New Roman"/>
          <w:szCs w:val="28"/>
        </w:rPr>
        <w:t>сведения из медицинской организации, подтверждающие возможность получения услуги или функции</w:t>
      </w:r>
      <w:r w:rsidR="00D96F37" w:rsidRPr="00D96F37">
        <w:rPr>
          <w:rFonts w:ascii="Times New Roman" w:hAnsi="Times New Roman" w:cs="Times New Roman"/>
          <w:szCs w:val="28"/>
        </w:rPr>
        <w:t>;</w:t>
      </w:r>
    </w:p>
    <w:p w:rsidR="00D96F37" w:rsidRPr="00D96F37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D96F37">
        <w:rPr>
          <w:rFonts w:ascii="Times New Roman" w:hAnsi="Times New Roman" w:cs="Times New Roman"/>
          <w:szCs w:val="28"/>
        </w:rPr>
        <w:t>сведения содержащиеся в результатах проверки;</w:t>
      </w:r>
    </w:p>
    <w:p w:rsidR="00D96F37" w:rsidRPr="00D96F37" w:rsidRDefault="00D96F37" w:rsidP="0010525D">
      <w:pPr>
        <w:pStyle w:val="a"/>
        <w:numPr>
          <w:ilvl w:val="0"/>
          <w:numId w:val="0"/>
        </w:numPr>
        <w:spacing w:before="0" w:after="0"/>
        <w:ind w:firstLine="851"/>
        <w:rPr>
          <w:rFonts w:ascii="Times New Roman" w:hAnsi="Times New Roman" w:cs="Times New Roman"/>
          <w:szCs w:val="28"/>
        </w:rPr>
      </w:pPr>
      <w:r w:rsidRPr="00D96F37">
        <w:rPr>
          <w:rFonts w:ascii="Times New Roman" w:hAnsi="Times New Roman" w:cs="Times New Roman"/>
          <w:szCs w:val="28"/>
        </w:rPr>
        <w:t>реквизиты страхового свидетельства обязательного пенсионного страхования;</w:t>
      </w:r>
    </w:p>
    <w:p w:rsidR="00D96F37" w:rsidRPr="00D96F37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D96F37">
        <w:rPr>
          <w:rFonts w:ascii="Times New Roman" w:hAnsi="Times New Roman" w:cs="Times New Roman"/>
          <w:szCs w:val="28"/>
        </w:rPr>
        <w:t>идентификационный номер налогоплательщика;</w:t>
      </w:r>
    </w:p>
    <w:p w:rsidR="00D96F37" w:rsidRPr="00D96F37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D96F37">
        <w:rPr>
          <w:rFonts w:ascii="Times New Roman" w:hAnsi="Times New Roman" w:cs="Times New Roman"/>
          <w:szCs w:val="28"/>
        </w:rPr>
        <w:t>реквизиты свидетельства государственной регистрации актов гражданского состояния;</w:t>
      </w:r>
    </w:p>
    <w:p w:rsidR="00D96F37" w:rsidRPr="00D96F37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D96F37">
        <w:rPr>
          <w:rFonts w:ascii="Times New Roman" w:hAnsi="Times New Roman" w:cs="Times New Roman"/>
          <w:szCs w:val="28"/>
        </w:rPr>
        <w:t>сведения о месте работы, должность;</w:t>
      </w:r>
    </w:p>
    <w:p w:rsidR="00D96F37" w:rsidRPr="00D96F37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D96F37">
        <w:rPr>
          <w:rFonts w:ascii="Times New Roman" w:hAnsi="Times New Roman" w:cs="Times New Roman"/>
          <w:szCs w:val="28"/>
        </w:rPr>
        <w:t>данные о стаже, наградах, характеристики;</w:t>
      </w:r>
    </w:p>
    <w:p w:rsidR="00D96F37" w:rsidRPr="00D96F37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D96F37">
        <w:rPr>
          <w:rFonts w:ascii="Times New Roman" w:hAnsi="Times New Roman" w:cs="Times New Roman"/>
          <w:szCs w:val="28"/>
        </w:rPr>
        <w:t>сведения о признании недееспособным (дееспособным);</w:t>
      </w:r>
    </w:p>
    <w:p w:rsidR="00D96F37" w:rsidRPr="00D96F37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D96F37">
        <w:rPr>
          <w:rFonts w:ascii="Times New Roman" w:hAnsi="Times New Roman" w:cs="Times New Roman"/>
          <w:szCs w:val="28"/>
        </w:rPr>
        <w:t>сведения о награждении;</w:t>
      </w:r>
    </w:p>
    <w:p w:rsidR="00D96F37" w:rsidRPr="00D96F37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D96F37">
        <w:rPr>
          <w:rFonts w:ascii="Times New Roman" w:hAnsi="Times New Roman" w:cs="Times New Roman"/>
          <w:szCs w:val="28"/>
        </w:rPr>
        <w:t>гражданство;</w:t>
      </w:r>
    </w:p>
    <w:p w:rsidR="00D96F37" w:rsidRPr="00D96F37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D96F37">
        <w:rPr>
          <w:rFonts w:ascii="Times New Roman" w:hAnsi="Times New Roman" w:cs="Times New Roman"/>
          <w:szCs w:val="28"/>
        </w:rPr>
        <w:t>национальность;</w:t>
      </w:r>
    </w:p>
    <w:p w:rsidR="00D96F37" w:rsidRPr="00D96F37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D96F37">
        <w:rPr>
          <w:rFonts w:ascii="Times New Roman" w:hAnsi="Times New Roman" w:cs="Times New Roman"/>
          <w:szCs w:val="28"/>
        </w:rPr>
        <w:t>документы, удостоверяющие личность несовершеннолетних и их родителей;</w:t>
      </w:r>
    </w:p>
    <w:p w:rsidR="00D96F37" w:rsidRPr="00D96F37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D96F37">
        <w:rPr>
          <w:rFonts w:ascii="Times New Roman" w:eastAsia="Calibri" w:hAnsi="Times New Roman" w:cs="Times New Roman"/>
          <w:szCs w:val="28"/>
        </w:rPr>
        <w:t>место учебы несовершеннолетнего;</w:t>
      </w:r>
    </w:p>
    <w:p w:rsidR="00D96F37" w:rsidRPr="00D96F37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D96F37">
        <w:rPr>
          <w:rFonts w:ascii="Times New Roman" w:hAnsi="Times New Roman" w:cs="Times New Roman"/>
          <w:szCs w:val="28"/>
        </w:rPr>
        <w:t>сведения, содержащиеся в протоколах правонарушений;</w:t>
      </w:r>
    </w:p>
    <w:p w:rsidR="00D96F37" w:rsidRPr="00D96F37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D96F37">
        <w:rPr>
          <w:rFonts w:ascii="Times New Roman" w:hAnsi="Times New Roman" w:cs="Times New Roman"/>
          <w:szCs w:val="28"/>
        </w:rPr>
        <w:t>сведения, содержащиеся в решения судов;</w:t>
      </w:r>
    </w:p>
    <w:p w:rsidR="00D96F37" w:rsidRPr="00D96F37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D96F37">
        <w:rPr>
          <w:rFonts w:ascii="Times New Roman" w:hAnsi="Times New Roman" w:cs="Times New Roman"/>
          <w:szCs w:val="28"/>
        </w:rPr>
        <w:t>банковские реквизиты;</w:t>
      </w:r>
    </w:p>
    <w:p w:rsidR="00D96F37" w:rsidRPr="00D96F37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D96F37">
        <w:rPr>
          <w:rFonts w:ascii="Times New Roman" w:hAnsi="Times New Roman" w:cs="Times New Roman"/>
          <w:szCs w:val="28"/>
        </w:rPr>
        <w:t>сведения о судимости;</w:t>
      </w:r>
    </w:p>
    <w:p w:rsidR="00D96F37" w:rsidRPr="00D96F37" w:rsidRDefault="003E032B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пол.</w:t>
      </w:r>
    </w:p>
    <w:p w:rsidR="00D96F37" w:rsidRDefault="00D96F37" w:rsidP="00D96F37">
      <w:pPr>
        <w:ind w:firstLine="851"/>
        <w:rPr>
          <w:sz w:val="28"/>
          <w:szCs w:val="28"/>
        </w:rPr>
      </w:pPr>
    </w:p>
    <w:p w:rsidR="00EE7322" w:rsidRPr="00D96F37" w:rsidRDefault="00EE7322" w:rsidP="00D96F37">
      <w:pPr>
        <w:ind w:firstLine="851"/>
        <w:rPr>
          <w:sz w:val="28"/>
          <w:szCs w:val="28"/>
        </w:rPr>
      </w:pPr>
    </w:p>
    <w:p w:rsidR="00D96F37" w:rsidRPr="00D96F37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lastRenderedPageBreak/>
        <w:t>2) ПДн сотрудников Оператора:</w:t>
      </w:r>
    </w:p>
    <w:p w:rsidR="00D96F37" w:rsidRPr="00D96F37" w:rsidRDefault="00D96F37" w:rsidP="0010525D">
      <w:pPr>
        <w:pStyle w:val="a"/>
        <w:numPr>
          <w:ilvl w:val="0"/>
          <w:numId w:val="0"/>
        </w:numPr>
        <w:spacing w:before="0" w:after="0"/>
        <w:ind w:firstLine="851"/>
        <w:rPr>
          <w:rFonts w:ascii="Times New Roman" w:hAnsi="Times New Roman" w:cs="Times New Roman"/>
          <w:szCs w:val="28"/>
        </w:rPr>
      </w:pPr>
      <w:bookmarkStart w:id="28" w:name="_Hlk13591276"/>
      <w:r w:rsidRPr="00D96F37">
        <w:rPr>
          <w:rFonts w:ascii="Times New Roman" w:hAnsi="Times New Roman" w:cs="Times New Roman"/>
          <w:szCs w:val="28"/>
        </w:rPr>
        <w:t>фамилия, имя, отчество (в том числе предыдущие фамилии, имена и отчества, в случае их изменения);</w:t>
      </w:r>
    </w:p>
    <w:p w:rsidR="00D96F37" w:rsidRPr="00D96F37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D96F37">
        <w:rPr>
          <w:rFonts w:ascii="Times New Roman" w:hAnsi="Times New Roman" w:cs="Times New Roman"/>
          <w:szCs w:val="28"/>
        </w:rPr>
        <w:t>число, месяц, год рождения;</w:t>
      </w:r>
    </w:p>
    <w:p w:rsidR="00D96F37" w:rsidRPr="00D96F37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D96F37">
        <w:rPr>
          <w:rFonts w:ascii="Times New Roman" w:hAnsi="Times New Roman" w:cs="Times New Roman"/>
          <w:szCs w:val="28"/>
        </w:rPr>
        <w:t>место рождения, данные свидетельства о рождении;</w:t>
      </w:r>
    </w:p>
    <w:p w:rsidR="00D96F37" w:rsidRPr="00D96F37" w:rsidRDefault="00D96F37" w:rsidP="0010525D">
      <w:pPr>
        <w:pStyle w:val="a"/>
        <w:numPr>
          <w:ilvl w:val="0"/>
          <w:numId w:val="0"/>
        </w:numPr>
        <w:spacing w:before="0" w:after="0"/>
        <w:ind w:firstLine="851"/>
        <w:rPr>
          <w:rFonts w:ascii="Times New Roman" w:hAnsi="Times New Roman" w:cs="Times New Roman"/>
          <w:szCs w:val="28"/>
        </w:rPr>
      </w:pPr>
      <w:r w:rsidRPr="00D96F37">
        <w:rPr>
          <w:rFonts w:ascii="Times New Roman" w:hAnsi="Times New Roman" w:cs="Times New Roman"/>
          <w:szCs w:val="28"/>
        </w:rPr>
        <w:t xml:space="preserve">сведения о гражданстве </w:t>
      </w:r>
      <w:r w:rsidR="003E032B">
        <w:rPr>
          <w:rFonts w:ascii="Times New Roman" w:hAnsi="Times New Roman" w:cs="Times New Roman"/>
          <w:szCs w:val="28"/>
        </w:rPr>
        <w:t xml:space="preserve">сотрудников Оператора </w:t>
      </w:r>
      <w:r w:rsidRPr="00D96F37">
        <w:rPr>
          <w:rFonts w:ascii="Times New Roman" w:hAnsi="Times New Roman" w:cs="Times New Roman"/>
          <w:szCs w:val="28"/>
        </w:rPr>
        <w:t>(в том числе предыдущие и иные гражданства)</w:t>
      </w:r>
      <w:r w:rsidR="003E032B">
        <w:rPr>
          <w:rFonts w:ascii="Times New Roman" w:hAnsi="Times New Roman" w:cs="Times New Roman"/>
          <w:szCs w:val="28"/>
        </w:rPr>
        <w:t>, (гражданство супруги (супруга) сотрудников Оператора)</w:t>
      </w:r>
      <w:r w:rsidRPr="00D96F37">
        <w:rPr>
          <w:rFonts w:ascii="Times New Roman" w:hAnsi="Times New Roman" w:cs="Times New Roman"/>
          <w:szCs w:val="28"/>
        </w:rPr>
        <w:t>;</w:t>
      </w:r>
    </w:p>
    <w:bookmarkEnd w:id="28"/>
    <w:p w:rsidR="00D96F37" w:rsidRPr="00D96F37" w:rsidRDefault="00D96F37" w:rsidP="0010525D">
      <w:pPr>
        <w:pStyle w:val="a"/>
        <w:numPr>
          <w:ilvl w:val="0"/>
          <w:numId w:val="0"/>
        </w:numPr>
        <w:spacing w:before="0" w:after="0"/>
        <w:ind w:firstLine="851"/>
        <w:rPr>
          <w:rFonts w:ascii="Times New Roman" w:hAnsi="Times New Roman" w:cs="Times New Roman"/>
          <w:szCs w:val="28"/>
        </w:rPr>
      </w:pPr>
      <w:r w:rsidRPr="00D96F37">
        <w:rPr>
          <w:rFonts w:ascii="Times New Roman" w:hAnsi="Times New Roman" w:cs="Times New Roman"/>
          <w:szCs w:val="28"/>
        </w:rPr>
        <w:t>вид, серия, номер документа, удостоверяющего личность, дата выдачи, наименование органа его, выдавшего;</w:t>
      </w:r>
    </w:p>
    <w:p w:rsidR="00D96F37" w:rsidRPr="00D96F37" w:rsidRDefault="00D96F37" w:rsidP="0010525D">
      <w:pPr>
        <w:pStyle w:val="a"/>
        <w:numPr>
          <w:ilvl w:val="0"/>
          <w:numId w:val="0"/>
        </w:numPr>
        <w:spacing w:before="0" w:after="0"/>
        <w:ind w:firstLine="851"/>
        <w:rPr>
          <w:rFonts w:ascii="Times New Roman" w:hAnsi="Times New Roman" w:cs="Times New Roman"/>
          <w:szCs w:val="28"/>
        </w:rPr>
      </w:pPr>
      <w:r w:rsidRPr="00D96F37">
        <w:rPr>
          <w:rFonts w:ascii="Times New Roman" w:hAnsi="Times New Roman" w:cs="Times New Roman"/>
          <w:szCs w:val="28"/>
        </w:rPr>
        <w:t>адрес и дата регистрации по месту жительства (месту пребывания), адрес фактического проживания;</w:t>
      </w:r>
    </w:p>
    <w:p w:rsidR="00D96F37" w:rsidRPr="00D96F37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D96F37">
        <w:rPr>
          <w:rFonts w:ascii="Times New Roman" w:hAnsi="Times New Roman" w:cs="Times New Roman"/>
          <w:szCs w:val="28"/>
        </w:rPr>
        <w:t>номер контактного телефона или сведения о других способах связи;</w:t>
      </w:r>
    </w:p>
    <w:p w:rsidR="00D96F37" w:rsidRPr="00D96F37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D96F37">
        <w:rPr>
          <w:rFonts w:ascii="Times New Roman" w:hAnsi="Times New Roman" w:cs="Times New Roman"/>
          <w:szCs w:val="28"/>
        </w:rPr>
        <w:t>фотография;</w:t>
      </w:r>
    </w:p>
    <w:p w:rsidR="00D96F37" w:rsidRPr="00D96F37" w:rsidRDefault="00D96F37" w:rsidP="0010525D">
      <w:pPr>
        <w:pStyle w:val="a"/>
        <w:numPr>
          <w:ilvl w:val="0"/>
          <w:numId w:val="0"/>
        </w:numPr>
        <w:spacing w:before="0" w:after="0"/>
        <w:ind w:firstLine="851"/>
        <w:rPr>
          <w:rFonts w:ascii="Times New Roman" w:hAnsi="Times New Roman" w:cs="Times New Roman"/>
          <w:szCs w:val="28"/>
        </w:rPr>
      </w:pPr>
      <w:bookmarkStart w:id="29" w:name="_Hlk13591418"/>
      <w:r w:rsidRPr="00D96F37">
        <w:rPr>
          <w:rFonts w:ascii="Times New Roman" w:hAnsi="Times New Roman" w:cs="Times New Roman"/>
          <w:szCs w:val="28"/>
        </w:rPr>
        <w:t>реквизиты страхового свидетельства обязательного пенсионного страхования;</w:t>
      </w:r>
    </w:p>
    <w:p w:rsidR="00D96F37" w:rsidRPr="00D96F37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D96F37">
        <w:rPr>
          <w:rFonts w:ascii="Times New Roman" w:hAnsi="Times New Roman" w:cs="Times New Roman"/>
          <w:szCs w:val="28"/>
        </w:rPr>
        <w:t>идентификационный номер налогоплательщика;</w:t>
      </w:r>
    </w:p>
    <w:p w:rsidR="00D96F37" w:rsidRPr="00D96F37" w:rsidRDefault="00D96F37" w:rsidP="0010525D">
      <w:pPr>
        <w:pStyle w:val="a"/>
        <w:numPr>
          <w:ilvl w:val="0"/>
          <w:numId w:val="0"/>
        </w:numPr>
        <w:spacing w:before="0" w:after="0"/>
        <w:ind w:firstLine="851"/>
        <w:rPr>
          <w:rFonts w:ascii="Times New Roman" w:hAnsi="Times New Roman" w:cs="Times New Roman"/>
          <w:szCs w:val="28"/>
        </w:rPr>
      </w:pPr>
      <w:bookmarkStart w:id="30" w:name="_Hlk13591510"/>
      <w:bookmarkEnd w:id="29"/>
      <w:r w:rsidRPr="00D96F37">
        <w:rPr>
          <w:rFonts w:ascii="Times New Roman" w:hAnsi="Times New Roman" w:cs="Times New Roman"/>
          <w:szCs w:val="28"/>
        </w:rPr>
        <w:t>реквизиты свидетельства государственной регистрации актов гражданского состояния</w:t>
      </w:r>
      <w:bookmarkEnd w:id="30"/>
      <w:r w:rsidRPr="00D96F37">
        <w:rPr>
          <w:rFonts w:ascii="Times New Roman" w:hAnsi="Times New Roman" w:cs="Times New Roman"/>
          <w:szCs w:val="28"/>
        </w:rPr>
        <w:t>;</w:t>
      </w:r>
    </w:p>
    <w:p w:rsidR="00D96F37" w:rsidRPr="00D96F37" w:rsidRDefault="00D96F37" w:rsidP="0010525D">
      <w:pPr>
        <w:pStyle w:val="a"/>
        <w:numPr>
          <w:ilvl w:val="0"/>
          <w:numId w:val="0"/>
        </w:numPr>
        <w:spacing w:before="0" w:after="0"/>
        <w:ind w:firstLine="851"/>
        <w:rPr>
          <w:rFonts w:ascii="Times New Roman" w:hAnsi="Times New Roman" w:cs="Times New Roman"/>
          <w:szCs w:val="28"/>
        </w:rPr>
      </w:pPr>
      <w:r w:rsidRPr="00D96F37">
        <w:rPr>
          <w:rFonts w:ascii="Times New Roman" w:hAnsi="Times New Roman" w:cs="Times New Roman"/>
          <w:szCs w:val="28"/>
        </w:rPr>
        <w:t>сведения о семейном положении, составе семьи и о близких родственниках (в том числе бывших);</w:t>
      </w:r>
    </w:p>
    <w:p w:rsidR="00D96F37" w:rsidRPr="00D96F37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D96F37">
        <w:rPr>
          <w:rFonts w:ascii="Times New Roman" w:hAnsi="Times New Roman" w:cs="Times New Roman"/>
          <w:szCs w:val="28"/>
        </w:rPr>
        <w:t>сведения о трудовой деятельности;</w:t>
      </w:r>
    </w:p>
    <w:p w:rsidR="00D96F37" w:rsidRPr="00D96F37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D96F37">
        <w:rPr>
          <w:rFonts w:ascii="Times New Roman" w:hAnsi="Times New Roman" w:cs="Times New Roman"/>
          <w:szCs w:val="28"/>
        </w:rPr>
        <w:t>сведения о воинском учете и реквизиты документов воинского учета;</w:t>
      </w:r>
    </w:p>
    <w:p w:rsidR="00D96F37" w:rsidRPr="00D96F37" w:rsidRDefault="00D96F37" w:rsidP="0010525D">
      <w:pPr>
        <w:pStyle w:val="a"/>
        <w:numPr>
          <w:ilvl w:val="0"/>
          <w:numId w:val="0"/>
        </w:numPr>
        <w:spacing w:before="0" w:after="0"/>
        <w:ind w:firstLine="851"/>
        <w:rPr>
          <w:rFonts w:ascii="Times New Roman" w:hAnsi="Times New Roman" w:cs="Times New Roman"/>
          <w:szCs w:val="28"/>
        </w:rPr>
      </w:pPr>
      <w:r w:rsidRPr="00D96F37">
        <w:rPr>
          <w:rFonts w:ascii="Times New Roman" w:hAnsi="Times New Roman" w:cs="Times New Roman"/>
          <w:szCs w:val="28"/>
        </w:rPr>
        <w:t>сведения об образовании, в том числе о послевузовском профессиональном образовании (наименование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</w:t>
      </w:r>
    </w:p>
    <w:p w:rsidR="00D96F37" w:rsidRPr="00D96F37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D96F37">
        <w:rPr>
          <w:rFonts w:ascii="Times New Roman" w:hAnsi="Times New Roman" w:cs="Times New Roman"/>
          <w:szCs w:val="28"/>
        </w:rPr>
        <w:t>сведения об ученой степени;</w:t>
      </w:r>
    </w:p>
    <w:p w:rsidR="00D96F37" w:rsidRPr="00D96F37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D96F37">
        <w:rPr>
          <w:rFonts w:ascii="Times New Roman" w:hAnsi="Times New Roman" w:cs="Times New Roman"/>
          <w:szCs w:val="28"/>
        </w:rPr>
        <w:t>сведения о владении иностранными языками, уровень владения;</w:t>
      </w:r>
    </w:p>
    <w:p w:rsidR="00D96F37" w:rsidRPr="00D96F37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D96F37">
        <w:rPr>
          <w:rFonts w:ascii="Times New Roman" w:hAnsi="Times New Roman" w:cs="Times New Roman"/>
          <w:szCs w:val="28"/>
        </w:rPr>
        <w:t>сведения об отсутствии у гражданина заболевания, препятствующего выполнению должностных обязанностей;</w:t>
      </w:r>
    </w:p>
    <w:p w:rsidR="00D96F37" w:rsidRPr="00D96F37" w:rsidRDefault="00D96F37" w:rsidP="0010525D">
      <w:pPr>
        <w:pStyle w:val="a"/>
        <w:numPr>
          <w:ilvl w:val="0"/>
          <w:numId w:val="0"/>
        </w:numPr>
        <w:spacing w:before="0" w:after="0"/>
        <w:ind w:firstLine="851"/>
        <w:rPr>
          <w:rFonts w:ascii="Times New Roman" w:hAnsi="Times New Roman" w:cs="Times New Roman"/>
          <w:szCs w:val="28"/>
        </w:rPr>
      </w:pPr>
      <w:r w:rsidRPr="00D96F37">
        <w:rPr>
          <w:rFonts w:ascii="Times New Roman" w:hAnsi="Times New Roman" w:cs="Times New Roman"/>
          <w:szCs w:val="28"/>
        </w:rPr>
        <w:t>сведения, содержащиеся в служебном контракте (трудовом договоре), дополнительных соглашениях к служебному контракту (трудовому договору);</w:t>
      </w:r>
    </w:p>
    <w:p w:rsidR="00D96F37" w:rsidRPr="00D96F37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D96F37">
        <w:rPr>
          <w:rFonts w:ascii="Times New Roman" w:hAnsi="Times New Roman" w:cs="Times New Roman"/>
          <w:szCs w:val="28"/>
        </w:rPr>
        <w:t>сведения о пребывании за границей;</w:t>
      </w:r>
    </w:p>
    <w:p w:rsidR="00D96F37" w:rsidRPr="00D96F37" w:rsidRDefault="00D96F37" w:rsidP="0010525D">
      <w:pPr>
        <w:pStyle w:val="a"/>
        <w:numPr>
          <w:ilvl w:val="0"/>
          <w:numId w:val="0"/>
        </w:numPr>
        <w:spacing w:before="0" w:after="0"/>
        <w:ind w:firstLine="993"/>
        <w:rPr>
          <w:rFonts w:ascii="Times New Roman" w:hAnsi="Times New Roman" w:cs="Times New Roman"/>
          <w:szCs w:val="28"/>
        </w:rPr>
      </w:pPr>
      <w:r w:rsidRPr="00D96F37">
        <w:rPr>
          <w:rFonts w:ascii="Times New Roman" w:hAnsi="Times New Roman" w:cs="Times New Roman"/>
          <w:szCs w:val="28"/>
        </w:rPr>
        <w:t>сведения о государственных и ведомственных наградах, почетных званиях, поощрениях, иных наградах и знаках отличия (кем награжден, когда);</w:t>
      </w:r>
    </w:p>
    <w:p w:rsidR="00D96F37" w:rsidRPr="00D96F37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D96F37">
        <w:rPr>
          <w:rFonts w:ascii="Times New Roman" w:hAnsi="Times New Roman" w:cs="Times New Roman"/>
          <w:szCs w:val="28"/>
        </w:rPr>
        <w:t>сведения о наличии или отсутствии судимости;</w:t>
      </w:r>
    </w:p>
    <w:p w:rsidR="00D96F37" w:rsidRPr="00D96F37" w:rsidRDefault="00D96F37" w:rsidP="0010525D">
      <w:pPr>
        <w:pStyle w:val="a"/>
        <w:numPr>
          <w:ilvl w:val="0"/>
          <w:numId w:val="0"/>
        </w:numPr>
        <w:spacing w:before="0" w:after="0"/>
        <w:ind w:left="851"/>
        <w:rPr>
          <w:rFonts w:ascii="Times New Roman" w:hAnsi="Times New Roman" w:cs="Times New Roman"/>
          <w:szCs w:val="28"/>
        </w:rPr>
      </w:pPr>
      <w:r w:rsidRPr="00D96F37">
        <w:rPr>
          <w:rFonts w:ascii="Times New Roman" w:hAnsi="Times New Roman" w:cs="Times New Roman"/>
          <w:szCs w:val="28"/>
        </w:rPr>
        <w:t>сведения об оформленных допусках к государственной тайне;</w:t>
      </w:r>
    </w:p>
    <w:p w:rsidR="00D96F37" w:rsidRPr="00D96F37" w:rsidRDefault="00D96F37" w:rsidP="0010525D">
      <w:pPr>
        <w:pStyle w:val="a"/>
        <w:numPr>
          <w:ilvl w:val="0"/>
          <w:numId w:val="0"/>
        </w:numPr>
        <w:spacing w:before="0" w:after="0"/>
        <w:ind w:firstLine="851"/>
        <w:rPr>
          <w:rFonts w:ascii="Times New Roman" w:hAnsi="Times New Roman" w:cs="Times New Roman"/>
          <w:szCs w:val="28"/>
        </w:rPr>
      </w:pPr>
      <w:r w:rsidRPr="00D96F37">
        <w:rPr>
          <w:rFonts w:ascii="Times New Roman" w:hAnsi="Times New Roman" w:cs="Times New Roman"/>
          <w:szCs w:val="28"/>
        </w:rPr>
        <w:t>сведения о профессиональной переподготовке и (или) повышении квалификации;</w:t>
      </w:r>
    </w:p>
    <w:p w:rsidR="00D96F37" w:rsidRPr="00D96F37" w:rsidRDefault="00D96F37" w:rsidP="0010525D">
      <w:pPr>
        <w:pStyle w:val="a"/>
        <w:numPr>
          <w:ilvl w:val="0"/>
          <w:numId w:val="0"/>
        </w:numPr>
        <w:spacing w:before="0" w:after="0"/>
        <w:ind w:firstLine="851"/>
        <w:rPr>
          <w:rFonts w:ascii="Times New Roman" w:hAnsi="Times New Roman" w:cs="Times New Roman"/>
          <w:szCs w:val="28"/>
        </w:rPr>
      </w:pPr>
      <w:r w:rsidRPr="00D96F37">
        <w:rPr>
          <w:rFonts w:ascii="Times New Roman" w:hAnsi="Times New Roman" w:cs="Times New Roman"/>
          <w:szCs w:val="28"/>
        </w:rPr>
        <w:t>сведения о заработной плате (номера расчетного счета и банковской карты, данные договоров, размер денежного содержания)</w:t>
      </w:r>
      <w:r w:rsidR="00A73D2E">
        <w:rPr>
          <w:rFonts w:ascii="Times New Roman" w:hAnsi="Times New Roman" w:cs="Times New Roman"/>
          <w:szCs w:val="28"/>
        </w:rPr>
        <w:t>;</w:t>
      </w:r>
    </w:p>
    <w:p w:rsidR="00D96F37" w:rsidRPr="00D96F37" w:rsidRDefault="00D96F37" w:rsidP="00A73D2E">
      <w:pPr>
        <w:pStyle w:val="a"/>
        <w:numPr>
          <w:ilvl w:val="0"/>
          <w:numId w:val="0"/>
        </w:numPr>
        <w:spacing w:before="0" w:after="0"/>
        <w:ind w:firstLine="851"/>
        <w:rPr>
          <w:rFonts w:ascii="Times New Roman" w:hAnsi="Times New Roman" w:cs="Times New Roman"/>
          <w:szCs w:val="28"/>
        </w:rPr>
      </w:pPr>
      <w:r w:rsidRPr="00D96F37">
        <w:rPr>
          <w:rFonts w:ascii="Times New Roman" w:hAnsi="Times New Roman" w:cs="Times New Roman"/>
          <w:szCs w:val="28"/>
        </w:rPr>
        <w:lastRenderedPageBreak/>
        <w:t>сведения о доходах, сведения об имуществе и обязательствах имущественного характера, а также о доходах, об имуществе и обязательствах имущественного характера членов семьи;</w:t>
      </w:r>
    </w:p>
    <w:p w:rsidR="00D96F37" w:rsidRPr="00D96F37" w:rsidRDefault="00D96F37" w:rsidP="00A73D2E">
      <w:pPr>
        <w:pStyle w:val="a"/>
        <w:numPr>
          <w:ilvl w:val="0"/>
          <w:numId w:val="0"/>
        </w:numPr>
        <w:spacing w:before="0" w:after="0"/>
        <w:ind w:firstLine="851"/>
        <w:rPr>
          <w:rFonts w:ascii="Times New Roman" w:hAnsi="Times New Roman" w:cs="Times New Roman"/>
          <w:szCs w:val="28"/>
        </w:rPr>
      </w:pPr>
      <w:bookmarkStart w:id="31" w:name="_Hlk13592719"/>
      <w:r w:rsidRPr="00D96F37">
        <w:rPr>
          <w:rFonts w:ascii="Times New Roman" w:hAnsi="Times New Roman" w:cs="Times New Roman"/>
          <w:szCs w:val="28"/>
        </w:rPr>
        <w:t>иные сведения, содержащие персональные данные,</w:t>
      </w:r>
      <w:bookmarkEnd w:id="31"/>
      <w:r w:rsidRPr="00D96F37">
        <w:rPr>
          <w:rFonts w:ascii="Times New Roman" w:hAnsi="Times New Roman" w:cs="Times New Roman"/>
          <w:szCs w:val="28"/>
        </w:rPr>
        <w:t xml:space="preserve"> в </w:t>
      </w:r>
      <w:bookmarkStart w:id="32" w:name="_Hlk13592783"/>
      <w:r w:rsidRPr="00D96F37">
        <w:rPr>
          <w:rFonts w:ascii="Times New Roman" w:hAnsi="Times New Roman" w:cs="Times New Roman"/>
          <w:szCs w:val="28"/>
        </w:rPr>
        <w:t>соответствии с законодательством Российской Федерации.</w:t>
      </w:r>
      <w:bookmarkEnd w:id="32"/>
    </w:p>
    <w:p w:rsidR="00D96F37" w:rsidRPr="00D96F37" w:rsidRDefault="00D96F37" w:rsidP="00D96F37">
      <w:pPr>
        <w:pStyle w:val="ConsPlusNormal"/>
        <w:widowControl/>
        <w:tabs>
          <w:tab w:val="left" w:pos="993"/>
          <w:tab w:val="left" w:pos="1560"/>
        </w:tabs>
        <w:suppressAutoHyphens w:val="0"/>
        <w:autoSpaceDN w:val="0"/>
        <w:adjustRightInd w:val="0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6F37" w:rsidRPr="00D96F37" w:rsidRDefault="00D96F37" w:rsidP="00D96F37">
      <w:pPr>
        <w:pStyle w:val="a4"/>
        <w:shd w:val="clear" w:color="auto" w:fill="FFFFFF"/>
        <w:spacing w:before="0" w:beforeAutospacing="0" w:after="0" w:afterAutospacing="0"/>
        <w:jc w:val="center"/>
        <w:rPr>
          <w:rFonts w:cs="Times New Roman"/>
          <w:b/>
          <w:sz w:val="28"/>
          <w:szCs w:val="28"/>
        </w:rPr>
      </w:pPr>
      <w:r w:rsidRPr="00D96F37">
        <w:rPr>
          <w:rFonts w:cs="Times New Roman"/>
          <w:b/>
          <w:sz w:val="28"/>
          <w:szCs w:val="28"/>
        </w:rPr>
        <w:t>4. Источники получения персональных данных</w:t>
      </w:r>
    </w:p>
    <w:p w:rsidR="00D96F37" w:rsidRPr="00D96F37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center"/>
        <w:rPr>
          <w:rFonts w:cs="Times New Roman"/>
          <w:sz w:val="28"/>
          <w:szCs w:val="28"/>
        </w:rPr>
      </w:pPr>
    </w:p>
    <w:p w:rsidR="00D96F37" w:rsidRPr="00D96F37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 xml:space="preserve">Получение сведений о ПДн осуществляется на основании документов и информации, представленных лично сотрудниками Оператора в процессе трудовых отношений, а также лично лицами, заключающими </w:t>
      </w:r>
      <w:r w:rsidR="003E032B">
        <w:rPr>
          <w:rFonts w:cs="Times New Roman"/>
          <w:sz w:val="28"/>
          <w:szCs w:val="28"/>
        </w:rPr>
        <w:t>трудовые</w:t>
      </w:r>
      <w:r w:rsidRPr="00D96F37">
        <w:rPr>
          <w:rFonts w:cs="Times New Roman"/>
          <w:sz w:val="28"/>
          <w:szCs w:val="28"/>
        </w:rPr>
        <w:t xml:space="preserve"> договоры с Оператором, гражданами, обратившихся к Оператору в установленном порядке, в рамках межведомственного взаимодействия.</w:t>
      </w:r>
    </w:p>
    <w:p w:rsidR="00D96F37" w:rsidRPr="00D96F37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</w:p>
    <w:p w:rsidR="00D96F37" w:rsidRPr="00D96F37" w:rsidRDefault="00D96F37" w:rsidP="00D96F37">
      <w:pPr>
        <w:pStyle w:val="a4"/>
        <w:shd w:val="clear" w:color="auto" w:fill="FFFFFF"/>
        <w:spacing w:before="0" w:beforeAutospacing="0" w:after="0" w:afterAutospacing="0"/>
        <w:ind w:right="-1"/>
        <w:jc w:val="center"/>
        <w:rPr>
          <w:rFonts w:cs="Times New Roman"/>
          <w:b/>
          <w:sz w:val="28"/>
          <w:szCs w:val="28"/>
        </w:rPr>
      </w:pPr>
      <w:r w:rsidRPr="00D96F37">
        <w:rPr>
          <w:rFonts w:cs="Times New Roman"/>
          <w:b/>
          <w:sz w:val="28"/>
          <w:szCs w:val="28"/>
        </w:rPr>
        <w:t>5. Основные принципы обработки, передачи и хранения персональных данных</w:t>
      </w:r>
    </w:p>
    <w:p w:rsidR="00D96F37" w:rsidRPr="00D96F37" w:rsidRDefault="00D96F37" w:rsidP="00D96F37">
      <w:pPr>
        <w:pStyle w:val="a4"/>
        <w:shd w:val="clear" w:color="auto" w:fill="FFFFFF"/>
        <w:spacing w:before="0" w:beforeAutospacing="0" w:after="0" w:afterAutospacing="0"/>
        <w:ind w:right="-1"/>
        <w:jc w:val="center"/>
        <w:rPr>
          <w:rFonts w:cs="Times New Roman"/>
          <w:sz w:val="28"/>
          <w:szCs w:val="28"/>
        </w:rPr>
      </w:pPr>
    </w:p>
    <w:p w:rsidR="00D96F37" w:rsidRPr="00D96F37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>5.1. Оператор в своей деятельности обеспечивает соблюдение принципов обработки ПДн, указанных в статье 5 Федерального закона от 27 июля 2006 года № 152-ФЗ «О персональных данных».</w:t>
      </w:r>
    </w:p>
    <w:p w:rsidR="00D96F37" w:rsidRPr="00D96F37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>5.2. Оператор не осуществляет обработку биометрических (сведения, которые характеризуют физиологические и биологические особенности человека, на основании которых можно установить его личность) ПДн.</w:t>
      </w:r>
    </w:p>
    <w:p w:rsidR="00D96F37" w:rsidRPr="00D96F37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>5.3. Оператор осуществляет обработку специальных категорий ПДн, касающихся состояния здоровья.</w:t>
      </w:r>
    </w:p>
    <w:p w:rsidR="00D96F37" w:rsidRPr="00D96F37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>5.4. Оператор не осуществляет трансграничную передачу ПДн (передача ПДн на территорию иностранного государства органу власти иностранного государства, иностранному физическому лицу или иностранному юридическому лицу).</w:t>
      </w:r>
    </w:p>
    <w:p w:rsidR="00D96F37" w:rsidRPr="00D96F37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>5.5. Оператором используются общедоступные источники ПДн (справочник, официальный информационный сайт). ПДн, сообщаемые субъектом (фамилия, имя, отчество, абонентский номер, сведения о замещаемой должности) включаются в такие источники только с письменного согласия субъекта ПДн.</w:t>
      </w:r>
    </w:p>
    <w:p w:rsidR="00D96F37" w:rsidRPr="00D96F37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</w:p>
    <w:p w:rsidR="00D96F37" w:rsidRPr="00D96F37" w:rsidRDefault="00D96F37" w:rsidP="00D96F37">
      <w:pPr>
        <w:pStyle w:val="a4"/>
        <w:shd w:val="clear" w:color="auto" w:fill="FFFFFF"/>
        <w:spacing w:before="0" w:beforeAutospacing="0" w:after="0" w:afterAutospacing="0"/>
        <w:ind w:right="-1"/>
        <w:jc w:val="center"/>
        <w:rPr>
          <w:rFonts w:cs="Times New Roman"/>
          <w:b/>
          <w:sz w:val="28"/>
          <w:szCs w:val="28"/>
        </w:rPr>
      </w:pPr>
      <w:r w:rsidRPr="00D96F37">
        <w:rPr>
          <w:rFonts w:cs="Times New Roman"/>
          <w:b/>
          <w:sz w:val="28"/>
          <w:szCs w:val="28"/>
        </w:rPr>
        <w:t>6. Сведения о лицах, осуществляющих обработку персональных данных</w:t>
      </w:r>
    </w:p>
    <w:p w:rsidR="00D96F37" w:rsidRPr="00D96F37" w:rsidRDefault="00D96F37" w:rsidP="00D96F37">
      <w:pPr>
        <w:pStyle w:val="a4"/>
        <w:shd w:val="clear" w:color="auto" w:fill="FFFFFF"/>
        <w:spacing w:before="0" w:beforeAutospacing="0" w:after="0" w:afterAutospacing="0"/>
        <w:ind w:right="-1"/>
        <w:jc w:val="center"/>
        <w:rPr>
          <w:rFonts w:cs="Times New Roman"/>
          <w:sz w:val="28"/>
          <w:szCs w:val="28"/>
        </w:rPr>
      </w:pPr>
    </w:p>
    <w:p w:rsidR="00D96F37" w:rsidRPr="00D96F37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>В целях соблюдения законодательства Р</w:t>
      </w:r>
      <w:r w:rsidR="006564EF">
        <w:rPr>
          <w:rFonts w:cs="Times New Roman"/>
          <w:sz w:val="28"/>
          <w:szCs w:val="28"/>
        </w:rPr>
        <w:t xml:space="preserve">оссийской </w:t>
      </w:r>
      <w:r w:rsidRPr="00D96F37">
        <w:rPr>
          <w:rFonts w:cs="Times New Roman"/>
          <w:sz w:val="28"/>
          <w:szCs w:val="28"/>
        </w:rPr>
        <w:t>Ф</w:t>
      </w:r>
      <w:r w:rsidR="006564EF">
        <w:rPr>
          <w:rFonts w:cs="Times New Roman"/>
          <w:sz w:val="28"/>
          <w:szCs w:val="28"/>
        </w:rPr>
        <w:t>едерации</w:t>
      </w:r>
      <w:r w:rsidRPr="00D96F37">
        <w:rPr>
          <w:rFonts w:cs="Times New Roman"/>
          <w:sz w:val="28"/>
          <w:szCs w:val="28"/>
        </w:rPr>
        <w:t>, для достижения целей обработки, а также в интересах и с согласия субъектов ПДн Оператор в ходе своей деятельности предоставляет ПДн следующим организациям:</w:t>
      </w:r>
    </w:p>
    <w:p w:rsidR="00D96F37" w:rsidRPr="00D96F37" w:rsidRDefault="00D96F37" w:rsidP="00D96F37">
      <w:pPr>
        <w:ind w:firstLine="851"/>
        <w:jc w:val="both"/>
        <w:rPr>
          <w:sz w:val="28"/>
          <w:szCs w:val="28"/>
        </w:rPr>
      </w:pPr>
      <w:r w:rsidRPr="00D96F37">
        <w:rPr>
          <w:sz w:val="28"/>
          <w:szCs w:val="28"/>
        </w:rPr>
        <w:t>Федеральной налоговой службе Р</w:t>
      </w:r>
      <w:r w:rsidR="006564EF">
        <w:rPr>
          <w:sz w:val="28"/>
          <w:szCs w:val="28"/>
        </w:rPr>
        <w:t xml:space="preserve">оссийской </w:t>
      </w:r>
      <w:r w:rsidRPr="00D96F37">
        <w:rPr>
          <w:sz w:val="28"/>
          <w:szCs w:val="28"/>
        </w:rPr>
        <w:t>Ф</w:t>
      </w:r>
      <w:r w:rsidR="006564EF">
        <w:rPr>
          <w:sz w:val="28"/>
          <w:szCs w:val="28"/>
        </w:rPr>
        <w:t>едерации</w:t>
      </w:r>
      <w:r w:rsidRPr="00D96F37">
        <w:rPr>
          <w:sz w:val="28"/>
          <w:szCs w:val="28"/>
        </w:rPr>
        <w:t>;</w:t>
      </w:r>
    </w:p>
    <w:p w:rsidR="00D96F37" w:rsidRPr="00D96F37" w:rsidRDefault="00D96F37" w:rsidP="00D96F37">
      <w:pPr>
        <w:ind w:firstLine="851"/>
        <w:jc w:val="both"/>
        <w:rPr>
          <w:sz w:val="28"/>
          <w:szCs w:val="28"/>
        </w:rPr>
      </w:pPr>
      <w:r w:rsidRPr="00D96F37">
        <w:rPr>
          <w:sz w:val="28"/>
          <w:szCs w:val="28"/>
        </w:rPr>
        <w:t>пенсионному фонду Р</w:t>
      </w:r>
      <w:r w:rsidR="006564EF">
        <w:rPr>
          <w:sz w:val="28"/>
          <w:szCs w:val="28"/>
        </w:rPr>
        <w:t xml:space="preserve">оссийской </w:t>
      </w:r>
      <w:r w:rsidRPr="00D96F37">
        <w:rPr>
          <w:sz w:val="28"/>
          <w:szCs w:val="28"/>
        </w:rPr>
        <w:t>Ф</w:t>
      </w:r>
      <w:r w:rsidR="006564EF">
        <w:rPr>
          <w:sz w:val="28"/>
          <w:szCs w:val="28"/>
        </w:rPr>
        <w:t>едерации</w:t>
      </w:r>
      <w:r w:rsidRPr="00D96F37">
        <w:rPr>
          <w:sz w:val="28"/>
          <w:szCs w:val="28"/>
        </w:rPr>
        <w:t>;</w:t>
      </w:r>
    </w:p>
    <w:p w:rsidR="00D96F37" w:rsidRPr="00D96F37" w:rsidRDefault="00D96F37" w:rsidP="00D96F37">
      <w:pPr>
        <w:ind w:firstLine="851"/>
        <w:jc w:val="both"/>
        <w:rPr>
          <w:sz w:val="28"/>
          <w:szCs w:val="28"/>
        </w:rPr>
      </w:pPr>
      <w:r w:rsidRPr="00D96F37">
        <w:rPr>
          <w:sz w:val="28"/>
          <w:szCs w:val="28"/>
        </w:rPr>
        <w:t>негосударственным пенсионным фондам;</w:t>
      </w:r>
    </w:p>
    <w:p w:rsidR="00D96F37" w:rsidRPr="00D96F37" w:rsidRDefault="00D96F37" w:rsidP="00D96F37">
      <w:pPr>
        <w:ind w:firstLine="851"/>
        <w:jc w:val="both"/>
        <w:rPr>
          <w:sz w:val="28"/>
          <w:szCs w:val="28"/>
        </w:rPr>
      </w:pPr>
      <w:r w:rsidRPr="00D96F37">
        <w:rPr>
          <w:sz w:val="28"/>
          <w:szCs w:val="28"/>
        </w:rPr>
        <w:lastRenderedPageBreak/>
        <w:t>кредитным организациям;</w:t>
      </w:r>
    </w:p>
    <w:p w:rsidR="00D96F37" w:rsidRPr="00D96F37" w:rsidRDefault="00D96F37" w:rsidP="00D96F37">
      <w:pPr>
        <w:ind w:firstLine="851"/>
        <w:jc w:val="both"/>
        <w:rPr>
          <w:sz w:val="28"/>
          <w:szCs w:val="28"/>
        </w:rPr>
      </w:pPr>
      <w:r w:rsidRPr="00D96F37">
        <w:rPr>
          <w:sz w:val="28"/>
          <w:szCs w:val="28"/>
        </w:rPr>
        <w:t>страховым компаниям в системе обязательного медицинского страхования;</w:t>
      </w:r>
    </w:p>
    <w:p w:rsidR="00D96F37" w:rsidRPr="00D96F37" w:rsidRDefault="00D96F37" w:rsidP="00D96F37">
      <w:pPr>
        <w:ind w:firstLine="851"/>
        <w:jc w:val="both"/>
        <w:rPr>
          <w:sz w:val="28"/>
          <w:szCs w:val="28"/>
        </w:rPr>
      </w:pPr>
      <w:r w:rsidRPr="00D96F37">
        <w:rPr>
          <w:sz w:val="28"/>
          <w:szCs w:val="28"/>
        </w:rPr>
        <w:t>лицензирующим и/или контролирующим органам государственной власти.</w:t>
      </w:r>
    </w:p>
    <w:p w:rsidR="00D96F37" w:rsidRPr="00D96F37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>Оператор вправе поручить обработку ПДн другому лицу с согласия субъекта ПДн, если иное не предусмотрено федеральным законом, на основании заключаемого с этим лицом договора.</w:t>
      </w:r>
    </w:p>
    <w:p w:rsidR="00D96F37" w:rsidRPr="00D96F37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</w:p>
    <w:p w:rsidR="00D96F37" w:rsidRPr="00D96F37" w:rsidRDefault="00D96F37" w:rsidP="00D96F37">
      <w:pPr>
        <w:pStyle w:val="a4"/>
        <w:shd w:val="clear" w:color="auto" w:fill="FFFFFF"/>
        <w:spacing w:before="0" w:beforeAutospacing="0" w:after="0" w:afterAutospacing="0"/>
        <w:ind w:right="-1"/>
        <w:jc w:val="center"/>
        <w:rPr>
          <w:rFonts w:cs="Times New Roman"/>
          <w:b/>
          <w:sz w:val="28"/>
          <w:szCs w:val="28"/>
        </w:rPr>
      </w:pPr>
      <w:r w:rsidRPr="00D96F37">
        <w:rPr>
          <w:rFonts w:cs="Times New Roman"/>
          <w:b/>
          <w:sz w:val="28"/>
          <w:szCs w:val="28"/>
        </w:rPr>
        <w:t xml:space="preserve">7. Меры по обеспечению безопасности персональных </w:t>
      </w:r>
    </w:p>
    <w:p w:rsidR="00D96F37" w:rsidRPr="00D96F37" w:rsidRDefault="00D96F37" w:rsidP="00D96F37">
      <w:pPr>
        <w:pStyle w:val="a4"/>
        <w:shd w:val="clear" w:color="auto" w:fill="FFFFFF"/>
        <w:spacing w:before="0" w:beforeAutospacing="0" w:after="0" w:afterAutospacing="0"/>
        <w:ind w:right="-1"/>
        <w:jc w:val="center"/>
        <w:rPr>
          <w:rFonts w:cs="Times New Roman"/>
          <w:b/>
          <w:sz w:val="28"/>
          <w:szCs w:val="28"/>
        </w:rPr>
      </w:pPr>
      <w:r w:rsidRPr="00D96F37">
        <w:rPr>
          <w:rFonts w:cs="Times New Roman"/>
          <w:b/>
          <w:sz w:val="28"/>
          <w:szCs w:val="28"/>
        </w:rPr>
        <w:t>данных при их обработке</w:t>
      </w:r>
    </w:p>
    <w:p w:rsidR="00D96F37" w:rsidRPr="00D96F37" w:rsidRDefault="00D96F37" w:rsidP="00D96F37">
      <w:pPr>
        <w:pStyle w:val="a4"/>
        <w:shd w:val="clear" w:color="auto" w:fill="FFFFFF"/>
        <w:spacing w:before="0" w:beforeAutospacing="0" w:after="0" w:afterAutospacing="0"/>
        <w:ind w:right="-1"/>
        <w:jc w:val="center"/>
        <w:rPr>
          <w:rFonts w:cs="Times New Roman"/>
          <w:sz w:val="28"/>
          <w:szCs w:val="28"/>
        </w:rPr>
      </w:pPr>
    </w:p>
    <w:p w:rsidR="00D96F37" w:rsidRPr="00D96F37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>7.1 Оператор при обработке ПДн принимает все необходимые правовые, организационные и технические меры для защиты ПДн от неправомерного или случайного доступа к ним, уничтожения, изменения, блокирования, копирования, предоставления, распространения ПДн, а также от иных неправомерных действий в отношении ПДн.</w:t>
      </w:r>
    </w:p>
    <w:p w:rsidR="00D96F37" w:rsidRPr="00D96F37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>7.2 Обеспечение безопасности ПДн достигается, в частности:</w:t>
      </w:r>
    </w:p>
    <w:p w:rsidR="00D96F37" w:rsidRPr="00D96F37" w:rsidRDefault="00D96F37" w:rsidP="00D96F37">
      <w:pPr>
        <w:ind w:firstLine="851"/>
        <w:jc w:val="both"/>
        <w:rPr>
          <w:sz w:val="28"/>
          <w:szCs w:val="28"/>
        </w:rPr>
      </w:pPr>
      <w:r w:rsidRPr="00D96F37">
        <w:rPr>
          <w:sz w:val="28"/>
          <w:szCs w:val="28"/>
        </w:rPr>
        <w:t>назначением ответственного за организацию обработки ПДн;</w:t>
      </w:r>
    </w:p>
    <w:p w:rsidR="00D96F37" w:rsidRPr="00D96F37" w:rsidRDefault="00D96F37" w:rsidP="00D96F37">
      <w:pPr>
        <w:ind w:firstLine="851"/>
        <w:jc w:val="both"/>
        <w:rPr>
          <w:sz w:val="28"/>
          <w:szCs w:val="28"/>
        </w:rPr>
      </w:pPr>
      <w:r w:rsidRPr="00D96F37">
        <w:rPr>
          <w:sz w:val="28"/>
          <w:szCs w:val="28"/>
        </w:rPr>
        <w:t xml:space="preserve">осуществлением внутреннего контроля соответствия обработки ПДн Федеральному </w:t>
      </w:r>
      <w:hyperlink r:id="rId23" w:history="1">
        <w:r w:rsidRPr="00D96F37">
          <w:rPr>
            <w:sz w:val="28"/>
            <w:szCs w:val="28"/>
          </w:rPr>
          <w:t>закону</w:t>
        </w:r>
      </w:hyperlink>
      <w:r w:rsidRPr="00D96F37">
        <w:rPr>
          <w:sz w:val="28"/>
          <w:szCs w:val="28"/>
        </w:rPr>
        <w:t xml:space="preserve"> от 27 июля 2006 года № 152-ФЗ «О персональных данных» и принятыми в соответствии с ними нормативными правовыми актами, требованиям к защите персональных данных, локальным актам;</w:t>
      </w:r>
    </w:p>
    <w:p w:rsidR="00D96F37" w:rsidRPr="00D96F37" w:rsidRDefault="00D96F37" w:rsidP="00D96F37">
      <w:pPr>
        <w:ind w:firstLine="851"/>
        <w:jc w:val="both"/>
        <w:rPr>
          <w:sz w:val="28"/>
          <w:szCs w:val="28"/>
        </w:rPr>
      </w:pPr>
      <w:r w:rsidRPr="00D96F37">
        <w:rPr>
          <w:sz w:val="28"/>
          <w:szCs w:val="28"/>
        </w:rPr>
        <w:t>ознакомлением сотрудников Оператора, непосредственно осуществляющих обработку ПДн, с положениями законодательства РФ о ПДн, в том числе требованиями к защите ПДн, локальными актами в отношении обработки ПДн, и (или) обучением указанных сотрудников;</w:t>
      </w:r>
    </w:p>
    <w:p w:rsidR="00D96F37" w:rsidRPr="00D96F37" w:rsidRDefault="00D96F37" w:rsidP="00D96F37">
      <w:pPr>
        <w:ind w:firstLine="851"/>
        <w:jc w:val="both"/>
        <w:rPr>
          <w:sz w:val="28"/>
          <w:szCs w:val="28"/>
        </w:rPr>
      </w:pPr>
      <w:r w:rsidRPr="00D96F37">
        <w:rPr>
          <w:sz w:val="28"/>
          <w:szCs w:val="28"/>
        </w:rPr>
        <w:t>применением организационных и технических мер по обеспечению безопасности ПДн при их обработке в ИСПДн, необходимых для выполнения требований к защите ПДн;</w:t>
      </w:r>
    </w:p>
    <w:p w:rsidR="00D96F37" w:rsidRPr="00D96F37" w:rsidRDefault="00D96F37" w:rsidP="00D96F37">
      <w:pPr>
        <w:ind w:firstLine="851"/>
        <w:jc w:val="both"/>
        <w:rPr>
          <w:sz w:val="28"/>
          <w:szCs w:val="28"/>
        </w:rPr>
      </w:pPr>
      <w:r w:rsidRPr="00D96F37">
        <w:rPr>
          <w:sz w:val="28"/>
          <w:szCs w:val="28"/>
        </w:rPr>
        <w:t>учетом машинных носителей ПДн;</w:t>
      </w:r>
    </w:p>
    <w:p w:rsidR="00D96F37" w:rsidRPr="00D96F37" w:rsidRDefault="00D96F37" w:rsidP="00D96F37">
      <w:pPr>
        <w:ind w:firstLine="851"/>
        <w:jc w:val="both"/>
        <w:rPr>
          <w:sz w:val="28"/>
          <w:szCs w:val="28"/>
        </w:rPr>
      </w:pPr>
      <w:r w:rsidRPr="00D96F37">
        <w:rPr>
          <w:sz w:val="28"/>
          <w:szCs w:val="28"/>
        </w:rPr>
        <w:t>обнаружением фактов несанкционированного доступа к ПДн и принятием мер;</w:t>
      </w:r>
    </w:p>
    <w:p w:rsidR="00D96F37" w:rsidRPr="00D96F37" w:rsidRDefault="00D96F37" w:rsidP="00D96F37">
      <w:pPr>
        <w:ind w:firstLine="851"/>
        <w:jc w:val="both"/>
        <w:rPr>
          <w:sz w:val="28"/>
          <w:szCs w:val="28"/>
        </w:rPr>
      </w:pPr>
      <w:r w:rsidRPr="00D96F37">
        <w:rPr>
          <w:sz w:val="28"/>
          <w:szCs w:val="28"/>
        </w:rPr>
        <w:t>восстановлением ПДн, модифицированных или уничтоженных вследствие несанкционированного доступа к ним;</w:t>
      </w:r>
    </w:p>
    <w:p w:rsidR="00D96F37" w:rsidRPr="00D96F37" w:rsidRDefault="00D96F37" w:rsidP="00D96F37">
      <w:pPr>
        <w:ind w:firstLine="851"/>
        <w:jc w:val="both"/>
        <w:rPr>
          <w:sz w:val="28"/>
          <w:szCs w:val="28"/>
        </w:rPr>
      </w:pPr>
      <w:r w:rsidRPr="00D96F37">
        <w:rPr>
          <w:sz w:val="28"/>
          <w:szCs w:val="28"/>
        </w:rPr>
        <w:t>контролем над принимаемыми мерами по обеспечению безопасности ПДн.</w:t>
      </w:r>
    </w:p>
    <w:p w:rsidR="00D96F37" w:rsidRPr="00D96F37" w:rsidRDefault="00D96F37" w:rsidP="00D96F37">
      <w:pPr>
        <w:ind w:firstLine="851"/>
        <w:jc w:val="both"/>
        <w:rPr>
          <w:sz w:val="28"/>
          <w:szCs w:val="28"/>
        </w:rPr>
      </w:pPr>
    </w:p>
    <w:p w:rsidR="00D96F37" w:rsidRDefault="00D96F37" w:rsidP="00D96F37">
      <w:pPr>
        <w:pStyle w:val="a4"/>
        <w:shd w:val="clear" w:color="auto" w:fill="FFFFFF"/>
        <w:spacing w:before="0" w:beforeAutospacing="0" w:after="0" w:afterAutospacing="0"/>
        <w:jc w:val="center"/>
        <w:rPr>
          <w:rFonts w:cs="Times New Roman"/>
          <w:b/>
          <w:sz w:val="28"/>
          <w:szCs w:val="28"/>
        </w:rPr>
      </w:pPr>
      <w:r w:rsidRPr="00D96F37">
        <w:rPr>
          <w:rFonts w:cs="Times New Roman"/>
          <w:b/>
          <w:sz w:val="28"/>
          <w:szCs w:val="28"/>
        </w:rPr>
        <w:t>8. Права субъектов персональных данных</w:t>
      </w:r>
    </w:p>
    <w:p w:rsidR="00D96F37" w:rsidRPr="00D96F37" w:rsidRDefault="00D96F37" w:rsidP="00D96F37">
      <w:pPr>
        <w:pStyle w:val="a4"/>
        <w:shd w:val="clear" w:color="auto" w:fill="FFFFFF"/>
        <w:spacing w:before="0" w:beforeAutospacing="0" w:after="0" w:afterAutospacing="0"/>
        <w:jc w:val="center"/>
        <w:rPr>
          <w:rFonts w:cs="Times New Roman"/>
          <w:b/>
          <w:sz w:val="28"/>
          <w:szCs w:val="28"/>
        </w:rPr>
      </w:pPr>
    </w:p>
    <w:p w:rsidR="00D96F37" w:rsidRPr="00D96F37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>8.1. Субъект ПДн имеет право на получение сведений об обработке его ПДн Оператором.</w:t>
      </w:r>
    </w:p>
    <w:p w:rsidR="00D96F37" w:rsidRPr="00D96F37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 xml:space="preserve">8.2. Субъект ПДн вправе требовать от Оператора уточнения, обрабатываемых Оператором ПДн субъекта ПДн, их блокирования или </w:t>
      </w:r>
      <w:r w:rsidRPr="00D96F37">
        <w:rPr>
          <w:rFonts w:cs="Times New Roman"/>
          <w:sz w:val="28"/>
          <w:szCs w:val="28"/>
        </w:rPr>
        <w:lastRenderedPageBreak/>
        <w:t>уничтожения в случае, если ПДн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D96F37" w:rsidRPr="00D96F37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>8.3. Право субъекта ПДн на доступ</w:t>
      </w:r>
      <w:r>
        <w:rPr>
          <w:rFonts w:cs="Times New Roman"/>
          <w:sz w:val="28"/>
          <w:szCs w:val="28"/>
        </w:rPr>
        <w:t xml:space="preserve"> </w:t>
      </w:r>
      <w:r w:rsidRPr="00D96F37">
        <w:rPr>
          <w:rFonts w:cs="Times New Roman"/>
          <w:sz w:val="28"/>
          <w:szCs w:val="28"/>
        </w:rPr>
        <w:t xml:space="preserve"> к его ПДн может быть ограничено в соответствии с федеральными законами, в том числе если:</w:t>
      </w:r>
    </w:p>
    <w:p w:rsidR="00D96F37" w:rsidRPr="00D96F37" w:rsidRDefault="00D96F37" w:rsidP="00D96F37">
      <w:pPr>
        <w:ind w:firstLine="851"/>
        <w:jc w:val="both"/>
        <w:rPr>
          <w:sz w:val="28"/>
          <w:szCs w:val="28"/>
        </w:rPr>
      </w:pPr>
      <w:r w:rsidRPr="00D96F37">
        <w:rPr>
          <w:sz w:val="28"/>
          <w:szCs w:val="28"/>
        </w:rPr>
        <w:t>обработка ПДн, включая ПДн, полученные в результате оперативно-розыскной, контрразведывательной и разведывательной деятельности, осуществляется в целях обороны страны, безопасности государства и охраны правопорядка;</w:t>
      </w:r>
    </w:p>
    <w:p w:rsidR="00D96F37" w:rsidRPr="00D96F37" w:rsidRDefault="00D96F37" w:rsidP="00D96F37">
      <w:pPr>
        <w:ind w:firstLine="851"/>
        <w:jc w:val="both"/>
        <w:rPr>
          <w:sz w:val="28"/>
          <w:szCs w:val="28"/>
        </w:rPr>
      </w:pPr>
      <w:r w:rsidRPr="00D96F37">
        <w:rPr>
          <w:sz w:val="28"/>
          <w:szCs w:val="28"/>
        </w:rPr>
        <w:t>обработка ПДн осуществляется органами, осуществившими задержание субъекта ПДн по подозрению в совершении преступления, либо предъявившими субъекту ПДн обвинение по уголовному делу, либо применившими к субъекту ПДн меру пресечения до предъявления обвинения, за исключением предусмотренных уголовно-процессуальным законодательством РФ случаев, если допускается ознакомление подозреваемого или обвиняемого с такими ПДн;</w:t>
      </w:r>
    </w:p>
    <w:p w:rsidR="00D96F37" w:rsidRPr="00D96F37" w:rsidRDefault="00D96F37" w:rsidP="00D96F37">
      <w:pPr>
        <w:ind w:firstLine="851"/>
        <w:jc w:val="both"/>
        <w:rPr>
          <w:sz w:val="28"/>
          <w:szCs w:val="28"/>
        </w:rPr>
      </w:pPr>
      <w:r w:rsidRPr="00D96F37">
        <w:rPr>
          <w:sz w:val="28"/>
          <w:szCs w:val="28"/>
        </w:rPr>
        <w:t>обработка ПДн осуществляется в соответствии с законодательством о противодействии легализации (отмыванию) доходов, полученных преступным путем, и финансированию терроризма;</w:t>
      </w:r>
    </w:p>
    <w:p w:rsidR="00D96F37" w:rsidRPr="00D96F37" w:rsidRDefault="00D96F37" w:rsidP="00D96F37">
      <w:pPr>
        <w:ind w:firstLine="851"/>
        <w:jc w:val="both"/>
        <w:rPr>
          <w:sz w:val="28"/>
          <w:szCs w:val="28"/>
        </w:rPr>
      </w:pPr>
      <w:r w:rsidRPr="00D96F37">
        <w:rPr>
          <w:sz w:val="28"/>
          <w:szCs w:val="28"/>
        </w:rPr>
        <w:t>доступ субъекта ПДн к его ПДн нарушает права и законные интересы третьих лиц;</w:t>
      </w:r>
    </w:p>
    <w:p w:rsidR="00D96F37" w:rsidRPr="00D96F37" w:rsidRDefault="00D96F37" w:rsidP="00D96F37">
      <w:pPr>
        <w:ind w:firstLine="851"/>
        <w:jc w:val="both"/>
        <w:rPr>
          <w:sz w:val="28"/>
          <w:szCs w:val="28"/>
        </w:rPr>
      </w:pPr>
      <w:r w:rsidRPr="00D96F37">
        <w:rPr>
          <w:sz w:val="28"/>
          <w:szCs w:val="28"/>
        </w:rPr>
        <w:t>обработка ПДн осуществляется в случаях, предусмотренных законодательством РФ о транспортной безопасности, в целях обеспечения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вмешательства.</w:t>
      </w:r>
    </w:p>
    <w:p w:rsidR="00D96F37" w:rsidRPr="00D96F37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>8.4. Для реализации своих прав и защиты законных интересов субъект ПДн имеет право обратиться к Оператору. Оператор рассматривает любые обращения и жалобы со стороны субъектов ПДн, тщательно расследует факты нарушений и принимает все необходимые меры для их немедленного устранения, наказания виновных лиц и урегулирования спорных и конфликтных ситуаций в досудебном порядке.</w:t>
      </w:r>
    </w:p>
    <w:p w:rsidR="00D96F37" w:rsidRPr="00D96F37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>8.5. Субъект ПДн вправе обжаловать действия или бездействие Оператора путем обращения в уполномоченный орган по защите прав субъектов ПДн.</w:t>
      </w:r>
    </w:p>
    <w:p w:rsidR="00D96F37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>8.6. Субъект ПДн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D96F37" w:rsidRPr="00D96F37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</w:p>
    <w:p w:rsidR="00D96F37" w:rsidRPr="00D96F37" w:rsidRDefault="00D96F37" w:rsidP="00D96F37">
      <w:pPr>
        <w:pStyle w:val="a4"/>
        <w:shd w:val="clear" w:color="auto" w:fill="FFFFFF"/>
        <w:spacing w:before="0" w:beforeAutospacing="0" w:after="0" w:afterAutospacing="0"/>
        <w:jc w:val="center"/>
        <w:rPr>
          <w:rFonts w:cs="Times New Roman"/>
          <w:b/>
          <w:sz w:val="28"/>
          <w:szCs w:val="28"/>
        </w:rPr>
      </w:pPr>
      <w:r w:rsidRPr="00D96F37">
        <w:rPr>
          <w:rFonts w:cs="Times New Roman"/>
          <w:b/>
          <w:sz w:val="28"/>
          <w:szCs w:val="28"/>
        </w:rPr>
        <w:t>9. Сроки обработки (хранения) персональных данных</w:t>
      </w:r>
    </w:p>
    <w:p w:rsidR="00D96F37" w:rsidRPr="00D96F37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center"/>
        <w:rPr>
          <w:rFonts w:cs="Times New Roman"/>
          <w:sz w:val="28"/>
          <w:szCs w:val="28"/>
        </w:rPr>
      </w:pPr>
    </w:p>
    <w:p w:rsidR="00D96F37" w:rsidRPr="00D96F37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>9.1. Течение срока обработки ПДн начинается с момента их получения Оператором.</w:t>
      </w:r>
    </w:p>
    <w:p w:rsidR="00D96F37" w:rsidRPr="00D96F37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lastRenderedPageBreak/>
        <w:t>9.2. Оператор осуществляет хранение ПДн в форме, позволяющей определить субъект ПДн, не дольше, чем того требуют цели их обработки.</w:t>
      </w:r>
    </w:p>
    <w:p w:rsidR="00D96F37" w:rsidRPr="00D96F37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>9.3. ПДн сотрудников Оператора, в том числе родственников сотрудника, используются в течение трудовой деятельности в соответствии с трудовым договором, а также на протяжении установленного законодательством срока хранения личного дела в архиве.</w:t>
      </w:r>
    </w:p>
    <w:p w:rsidR="00D96F37" w:rsidRPr="00D96F37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>9.4 ПДн, представляемые субъектами на бумажном носителе хранятся на бумажных носителях в соответствующих структурных подразделениях, к полномочиям которых относится обработка ПДн в соответствии с действующими нормативными актами и определены в соответствии с номенклатурой дел в администрации.</w:t>
      </w:r>
    </w:p>
    <w:p w:rsidR="00D96F37" w:rsidRPr="00D96F37" w:rsidRDefault="00D96F37" w:rsidP="00D96F3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6F37">
        <w:rPr>
          <w:rFonts w:ascii="Times New Roman" w:hAnsi="Times New Roman" w:cs="Times New Roman"/>
          <w:sz w:val="28"/>
          <w:szCs w:val="28"/>
        </w:rPr>
        <w:t>9.5. Срок хранения ПДн, внесенных в ИСПДн, должен соответствовать сроку хранения бумажных оригиналов.</w:t>
      </w:r>
    </w:p>
    <w:p w:rsidR="00D96F37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</w:p>
    <w:p w:rsidR="00D96F37" w:rsidRPr="00D96F37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</w:p>
    <w:p w:rsidR="00D96F37" w:rsidRPr="00D96F37" w:rsidRDefault="00D96F37" w:rsidP="00D96F37">
      <w:pPr>
        <w:pStyle w:val="a4"/>
        <w:shd w:val="clear" w:color="auto" w:fill="FFFFFF"/>
        <w:spacing w:before="0" w:beforeAutospacing="0" w:after="0" w:afterAutospacing="0"/>
        <w:jc w:val="center"/>
        <w:rPr>
          <w:rFonts w:cs="Times New Roman"/>
          <w:b/>
          <w:sz w:val="28"/>
          <w:szCs w:val="28"/>
        </w:rPr>
      </w:pPr>
      <w:r w:rsidRPr="00D96F37">
        <w:rPr>
          <w:rFonts w:cs="Times New Roman"/>
          <w:b/>
          <w:sz w:val="28"/>
          <w:szCs w:val="28"/>
        </w:rPr>
        <w:t>10. Уточнение, блокирование и уничтожение персональных данных</w:t>
      </w:r>
    </w:p>
    <w:p w:rsidR="00D96F37" w:rsidRPr="00D96F37" w:rsidRDefault="00D96F37" w:rsidP="00D96F37">
      <w:pPr>
        <w:pStyle w:val="a4"/>
        <w:shd w:val="clear" w:color="auto" w:fill="FFFFFF"/>
        <w:spacing w:before="0" w:beforeAutospacing="0" w:after="0" w:afterAutospacing="0"/>
        <w:jc w:val="center"/>
        <w:rPr>
          <w:rFonts w:cs="Times New Roman"/>
          <w:sz w:val="28"/>
          <w:szCs w:val="28"/>
        </w:rPr>
      </w:pPr>
    </w:p>
    <w:p w:rsidR="00D96F37" w:rsidRPr="00D96F37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>10.1. Целью уточнения ПДн, в том числе обновления и изменения, является обеспечение достоверности, полноты и актуальности ПДн, обрабатываемых Оператором.</w:t>
      </w:r>
    </w:p>
    <w:p w:rsidR="00D96F37" w:rsidRPr="00D96F37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>10.2. Уточнение ПДн осуществляется Оператором по собственной инициативе, по требованию субъекта ПДн или его представителя, по требованию уполномоченного органа по защите прав субъектов ПДн в случаях, когда установлено, что ПДн являются неполны</w:t>
      </w:r>
      <w:r w:rsidR="006564EF">
        <w:rPr>
          <w:rFonts w:cs="Times New Roman"/>
          <w:sz w:val="28"/>
          <w:szCs w:val="28"/>
        </w:rPr>
        <w:t>ми, устаревшими, недостоверными, в обязательном порядке, в случае изменения ПДн о сотруднике оператора.</w:t>
      </w:r>
    </w:p>
    <w:p w:rsidR="00D96F37" w:rsidRPr="00D96F37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>10.3. Целью блокирования ПДн является временное прекращение обработки ПДн до момента устранения обстоятельств, послуживших основанием для блокирования ПДн.</w:t>
      </w:r>
    </w:p>
    <w:p w:rsidR="00D96F37" w:rsidRPr="00D96F37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>10.4. Блокирование ПДн осуществляется Оператором по требованию субъекта ПДн или его представителя, а также по требованию уполномоченного органа по защите прав субъектов ПДн в случае выявления недостоверных ПДн или неправомерных действий с ними.</w:t>
      </w:r>
    </w:p>
    <w:p w:rsidR="00D96F37" w:rsidRPr="00D96F37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>10.5. Уничтожение ПДн осуществляется Оператором:</w:t>
      </w:r>
    </w:p>
    <w:p w:rsidR="00D96F37" w:rsidRPr="00D96F37" w:rsidRDefault="00D96F37" w:rsidP="00D96F37">
      <w:pPr>
        <w:ind w:firstLine="851"/>
        <w:rPr>
          <w:sz w:val="28"/>
          <w:szCs w:val="28"/>
        </w:rPr>
      </w:pPr>
      <w:r w:rsidRPr="00D96F37">
        <w:rPr>
          <w:sz w:val="28"/>
          <w:szCs w:val="28"/>
        </w:rPr>
        <w:t>по достижении цели обработки ПДн;</w:t>
      </w:r>
    </w:p>
    <w:p w:rsidR="00D96F37" w:rsidRPr="00D96F37" w:rsidRDefault="00D96F37" w:rsidP="00D96F37">
      <w:pPr>
        <w:ind w:firstLine="851"/>
        <w:rPr>
          <w:sz w:val="28"/>
          <w:szCs w:val="28"/>
        </w:rPr>
      </w:pPr>
      <w:r w:rsidRPr="00D96F37">
        <w:rPr>
          <w:sz w:val="28"/>
          <w:szCs w:val="28"/>
        </w:rPr>
        <w:t>в случае утраты необходимости в достижении целей обработки ПДн;</w:t>
      </w:r>
    </w:p>
    <w:p w:rsidR="00D96F37" w:rsidRPr="00D96F37" w:rsidRDefault="00D96F37" w:rsidP="00D96F37">
      <w:pPr>
        <w:ind w:firstLine="851"/>
        <w:rPr>
          <w:sz w:val="28"/>
          <w:szCs w:val="28"/>
        </w:rPr>
      </w:pPr>
      <w:r w:rsidRPr="00D96F37">
        <w:rPr>
          <w:sz w:val="28"/>
          <w:szCs w:val="28"/>
        </w:rPr>
        <w:t>в случае отзыва субъектом ПДн согласия на обработку своих ПДн;</w:t>
      </w:r>
    </w:p>
    <w:p w:rsidR="00D96F37" w:rsidRPr="00D96F37" w:rsidRDefault="00D96F37" w:rsidP="00D96F37">
      <w:pPr>
        <w:ind w:firstLine="851"/>
        <w:rPr>
          <w:sz w:val="28"/>
          <w:szCs w:val="28"/>
        </w:rPr>
      </w:pPr>
      <w:r w:rsidRPr="00D96F37">
        <w:rPr>
          <w:sz w:val="28"/>
          <w:szCs w:val="28"/>
        </w:rPr>
        <w:t>по требованию субъекта ПДн или уполномоченного органа по защите прав субъектов ПДн в случае выявления фактов совершения Оператором неправомерных действий с ПДн, когда устранить соответствующие нарушения не представляется возможным.</w:t>
      </w:r>
    </w:p>
    <w:p w:rsidR="00D96F37" w:rsidRPr="00D96F37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>10.6. При уничтожении материальных носителей ПДн составляется акт об уничтожении носителей, содержащих ПДн.</w:t>
      </w:r>
    </w:p>
    <w:p w:rsidR="00D96F37" w:rsidRPr="00D96F37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</w:p>
    <w:p w:rsidR="00D96F37" w:rsidRPr="00D96F37" w:rsidRDefault="00D96F37" w:rsidP="00D96F37">
      <w:pPr>
        <w:pStyle w:val="a4"/>
        <w:shd w:val="clear" w:color="auto" w:fill="FFFFFF"/>
        <w:spacing w:before="0" w:beforeAutospacing="0" w:after="0" w:afterAutospacing="0"/>
        <w:jc w:val="center"/>
        <w:rPr>
          <w:rFonts w:cs="Times New Roman"/>
          <w:b/>
          <w:sz w:val="28"/>
          <w:szCs w:val="28"/>
        </w:rPr>
      </w:pPr>
      <w:r w:rsidRPr="00D96F37">
        <w:rPr>
          <w:rFonts w:cs="Times New Roman"/>
          <w:b/>
          <w:sz w:val="28"/>
          <w:szCs w:val="28"/>
        </w:rPr>
        <w:lastRenderedPageBreak/>
        <w:t>11. Заключительные положения</w:t>
      </w:r>
    </w:p>
    <w:p w:rsidR="00D96F37" w:rsidRPr="00D96F37" w:rsidRDefault="00D96F37" w:rsidP="00D96F37">
      <w:pPr>
        <w:pStyle w:val="a4"/>
        <w:shd w:val="clear" w:color="auto" w:fill="FFFFFF"/>
        <w:spacing w:before="0" w:beforeAutospacing="0" w:after="0" w:afterAutospacing="0"/>
        <w:jc w:val="center"/>
        <w:rPr>
          <w:rFonts w:cs="Times New Roman"/>
          <w:sz w:val="28"/>
          <w:szCs w:val="28"/>
        </w:rPr>
      </w:pPr>
    </w:p>
    <w:p w:rsidR="00D96F37" w:rsidRPr="00D96F37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>11.1 Настоящая Политика является внутренним документом Оператора, общедоступной и подлежит размещению на официальном сайте Оператора.</w:t>
      </w:r>
    </w:p>
    <w:p w:rsidR="00D96F37" w:rsidRPr="00D96F37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>11.2 Настоящая Политика подлежит изменению, дополнению в случае появления новых законодательных актов и специальных нормативных документов по обработке и защите ПДн.</w:t>
      </w:r>
    </w:p>
    <w:p w:rsidR="00D96F37" w:rsidRPr="00D96F37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>11.3 Контроль исполнения требований настоящей Политики осуществляется ответственным лицом за организацию обработки ПДн.</w:t>
      </w:r>
    </w:p>
    <w:p w:rsidR="00D96F37" w:rsidRPr="00D96F37" w:rsidRDefault="00D96F37" w:rsidP="00D96F3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cs="Times New Roman"/>
          <w:sz w:val="28"/>
          <w:szCs w:val="28"/>
        </w:rPr>
      </w:pPr>
      <w:r w:rsidRPr="00D96F37">
        <w:rPr>
          <w:rFonts w:cs="Times New Roman"/>
          <w:sz w:val="28"/>
          <w:szCs w:val="28"/>
        </w:rPr>
        <w:t>11.4 Ответственность должностных лиц Оператора, имеющих доступ к ПДн, за невыполнение требований норм, регулирующих обработку и защиту ПДн, определяется в соответствии с законодательством РФ и внутренними документами Оператора.</w:t>
      </w:r>
    </w:p>
    <w:p w:rsidR="00D96F37" w:rsidRDefault="00D96F37">
      <w:pPr>
        <w:rPr>
          <w:sz w:val="28"/>
          <w:szCs w:val="28"/>
        </w:rPr>
      </w:pPr>
    </w:p>
    <w:p w:rsidR="006564EF" w:rsidRDefault="006564EF">
      <w:pPr>
        <w:rPr>
          <w:sz w:val="28"/>
          <w:szCs w:val="28"/>
        </w:rPr>
      </w:pPr>
    </w:p>
    <w:p w:rsidR="000C7980" w:rsidRPr="000C7980" w:rsidRDefault="000C7980">
      <w:pPr>
        <w:rPr>
          <w:sz w:val="28"/>
          <w:szCs w:val="28"/>
        </w:rPr>
      </w:pPr>
      <w:r>
        <w:rPr>
          <w:sz w:val="28"/>
          <w:szCs w:val="28"/>
        </w:rPr>
        <w:t>Начальник отд</w:t>
      </w:r>
      <w:r w:rsidR="00A565D2">
        <w:rPr>
          <w:sz w:val="28"/>
          <w:szCs w:val="28"/>
        </w:rPr>
        <w:t>е</w:t>
      </w:r>
      <w:r>
        <w:rPr>
          <w:sz w:val="28"/>
          <w:szCs w:val="28"/>
        </w:rPr>
        <w:t>ла информатизации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Н.Н.Сергиевская</w:t>
      </w:r>
    </w:p>
    <w:sectPr w:rsidR="000C7980" w:rsidRPr="000C7980" w:rsidSect="00F51464">
      <w:head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CA2" w:rsidRDefault="00181CA2" w:rsidP="009E7036">
      <w:r>
        <w:separator/>
      </w:r>
    </w:p>
  </w:endnote>
  <w:endnote w:type="continuationSeparator" w:id="1">
    <w:p w:rsidR="00181CA2" w:rsidRDefault="00181CA2" w:rsidP="009E7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CA2" w:rsidRDefault="00181CA2" w:rsidP="009E7036">
      <w:r>
        <w:separator/>
      </w:r>
    </w:p>
  </w:footnote>
  <w:footnote w:type="continuationSeparator" w:id="1">
    <w:p w:rsidR="00181CA2" w:rsidRDefault="00181CA2" w:rsidP="009E70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1722789"/>
      <w:docPartObj>
        <w:docPartGallery w:val="Page Numbers (Top of Page)"/>
        <w:docPartUnique/>
      </w:docPartObj>
    </w:sdtPr>
    <w:sdtContent>
      <w:p w:rsidR="009E7036" w:rsidRDefault="001C0D7F">
        <w:pPr>
          <w:pStyle w:val="a8"/>
          <w:jc w:val="center"/>
        </w:pPr>
        <w:fldSimple w:instr=" PAGE   \* MERGEFORMAT ">
          <w:r w:rsidR="0011417E">
            <w:rPr>
              <w:noProof/>
            </w:rPr>
            <w:t>10</w:t>
          </w:r>
        </w:fldSimple>
      </w:p>
    </w:sdtContent>
  </w:sdt>
  <w:p w:rsidR="009E7036" w:rsidRDefault="009E703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85B54"/>
    <w:multiLevelType w:val="hybridMultilevel"/>
    <w:tmpl w:val="FE743060"/>
    <w:lvl w:ilvl="0" w:tplc="934C4F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D4BE3"/>
    <w:multiLevelType w:val="hybridMultilevel"/>
    <w:tmpl w:val="1E121AB2"/>
    <w:lvl w:ilvl="0" w:tplc="2938BF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2797B"/>
    <w:multiLevelType w:val="hybridMultilevel"/>
    <w:tmpl w:val="D3B8F5FE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00A3D67"/>
    <w:multiLevelType w:val="hybridMultilevel"/>
    <w:tmpl w:val="FB8E0B6E"/>
    <w:lvl w:ilvl="0" w:tplc="46E4E66A">
      <w:start w:val="1"/>
      <w:numFmt w:val="bullet"/>
      <w:pStyle w:val="a"/>
      <w:lvlText w:val=""/>
      <w:lvlJc w:val="left"/>
      <w:pPr>
        <w:ind w:left="1069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5B9"/>
    <w:rsid w:val="00096BC1"/>
    <w:rsid w:val="000B3828"/>
    <w:rsid w:val="000C7980"/>
    <w:rsid w:val="000F2635"/>
    <w:rsid w:val="0010525D"/>
    <w:rsid w:val="0011417E"/>
    <w:rsid w:val="00154775"/>
    <w:rsid w:val="00181CA2"/>
    <w:rsid w:val="00183836"/>
    <w:rsid w:val="001C0D7F"/>
    <w:rsid w:val="001C3AB2"/>
    <w:rsid w:val="001C6DCE"/>
    <w:rsid w:val="00217023"/>
    <w:rsid w:val="002809D4"/>
    <w:rsid w:val="003354FB"/>
    <w:rsid w:val="00337490"/>
    <w:rsid w:val="003B5635"/>
    <w:rsid w:val="003E032B"/>
    <w:rsid w:val="00453667"/>
    <w:rsid w:val="00470751"/>
    <w:rsid w:val="00484F5F"/>
    <w:rsid w:val="0048751F"/>
    <w:rsid w:val="004D5C02"/>
    <w:rsid w:val="004D6208"/>
    <w:rsid w:val="005503AF"/>
    <w:rsid w:val="00557E85"/>
    <w:rsid w:val="00586BA5"/>
    <w:rsid w:val="0060260E"/>
    <w:rsid w:val="006564EF"/>
    <w:rsid w:val="006727E0"/>
    <w:rsid w:val="006734C5"/>
    <w:rsid w:val="0075020E"/>
    <w:rsid w:val="007909C7"/>
    <w:rsid w:val="007C02F4"/>
    <w:rsid w:val="007F50A9"/>
    <w:rsid w:val="0084774C"/>
    <w:rsid w:val="008678F3"/>
    <w:rsid w:val="008B4100"/>
    <w:rsid w:val="00954A5F"/>
    <w:rsid w:val="00981965"/>
    <w:rsid w:val="009E7036"/>
    <w:rsid w:val="00A565D2"/>
    <w:rsid w:val="00A73D2E"/>
    <w:rsid w:val="00A9440D"/>
    <w:rsid w:val="00AC4B04"/>
    <w:rsid w:val="00B67F17"/>
    <w:rsid w:val="00B71588"/>
    <w:rsid w:val="00B852F5"/>
    <w:rsid w:val="00CA46EE"/>
    <w:rsid w:val="00D1562B"/>
    <w:rsid w:val="00D96F37"/>
    <w:rsid w:val="00DD31FF"/>
    <w:rsid w:val="00DE704E"/>
    <w:rsid w:val="00DF65B9"/>
    <w:rsid w:val="00E3065A"/>
    <w:rsid w:val="00E47E1A"/>
    <w:rsid w:val="00E53B0D"/>
    <w:rsid w:val="00E97DD2"/>
    <w:rsid w:val="00EA316E"/>
    <w:rsid w:val="00EC2C89"/>
    <w:rsid w:val="00EE7322"/>
    <w:rsid w:val="00F10216"/>
    <w:rsid w:val="00F355D1"/>
    <w:rsid w:val="00F866CB"/>
    <w:rsid w:val="00FA7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F6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3374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link w:val="40"/>
    <w:qFormat/>
    <w:rsid w:val="00AC4B0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aliases w:val="Обычный (Web)"/>
    <w:basedOn w:val="a0"/>
    <w:uiPriority w:val="99"/>
    <w:rsid w:val="00DF65B9"/>
    <w:pPr>
      <w:spacing w:before="100" w:beforeAutospacing="1" w:after="100" w:afterAutospacing="1"/>
    </w:pPr>
    <w:rPr>
      <w:rFonts w:cs="Arial"/>
      <w:bCs/>
      <w:sz w:val="22"/>
      <w:szCs w:val="22"/>
    </w:rPr>
  </w:style>
  <w:style w:type="paragraph" w:customStyle="1" w:styleId="ConsPlusNormal">
    <w:name w:val="ConsPlusNormal"/>
    <w:rsid w:val="00DF65B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No Spacing"/>
    <w:autoRedefine/>
    <w:qFormat/>
    <w:rsid w:val="00DF65B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Arial" w:hAnsi="Times New Roman" w:cs="Times New Roman"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AC4B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A565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565D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0"/>
    <w:link w:val="a9"/>
    <w:uiPriority w:val="99"/>
    <w:unhideWhenUsed/>
    <w:rsid w:val="009E703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9E7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semiHidden/>
    <w:unhideWhenUsed/>
    <w:rsid w:val="009E70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9E7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Paragraph"/>
    <w:basedOn w:val="a0"/>
    <w:link w:val="ac"/>
    <w:qFormat/>
    <w:rsid w:val="00D96F37"/>
    <w:pPr>
      <w:numPr>
        <w:numId w:val="2"/>
      </w:numPr>
      <w:spacing w:before="120" w:after="120"/>
      <w:contextualSpacing/>
      <w:jc w:val="both"/>
    </w:pPr>
    <w:rPr>
      <w:rFonts w:asciiTheme="majorHAnsi" w:eastAsiaTheme="minorHAnsi" w:hAnsiTheme="majorHAnsi" w:cstheme="minorBidi"/>
      <w:sz w:val="28"/>
      <w:szCs w:val="22"/>
      <w:lang w:eastAsia="en-US"/>
    </w:rPr>
  </w:style>
  <w:style w:type="character" w:customStyle="1" w:styleId="ac">
    <w:name w:val="Абзац списка Знак"/>
    <w:link w:val="a"/>
    <w:uiPriority w:val="34"/>
    <w:rsid w:val="00D96F37"/>
    <w:rPr>
      <w:rFonts w:asciiTheme="majorHAnsi" w:hAnsiTheme="majorHAnsi"/>
      <w:sz w:val="28"/>
    </w:rPr>
  </w:style>
  <w:style w:type="character" w:customStyle="1" w:styleId="ad">
    <w:name w:val="Цветовое выделение"/>
    <w:uiPriority w:val="99"/>
    <w:rsid w:val="00337490"/>
    <w:rPr>
      <w:b/>
      <w:bCs/>
      <w:color w:val="26282F"/>
    </w:rPr>
  </w:style>
  <w:style w:type="character" w:customStyle="1" w:styleId="10">
    <w:name w:val="Заголовок 1 Знак"/>
    <w:basedOn w:val="a1"/>
    <w:link w:val="1"/>
    <w:uiPriority w:val="9"/>
    <w:rsid w:val="003374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e">
    <w:name w:val="Гипертекстовая ссылка"/>
    <w:basedOn w:val="ad"/>
    <w:uiPriority w:val="99"/>
    <w:rsid w:val="00337490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" TargetMode="External"/><Relationship Id="rId13" Type="http://schemas.openxmlformats.org/officeDocument/2006/relationships/hyperlink" Target="garantF1://12048567.6012" TargetMode="External"/><Relationship Id="rId18" Type="http://schemas.openxmlformats.org/officeDocument/2006/relationships/hyperlink" Target="consultantplus://offline/ref=BCB2FBE9B69249BADB41ECED689631560A452B6192D6191D2600A74E6EH6e2O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896C9B44E33FA6AC43A7A256121344A25D8BE38B1E25B8093960856AEc2j7E" TargetMode="External"/><Relationship Id="rId7" Type="http://schemas.openxmlformats.org/officeDocument/2006/relationships/hyperlink" Target="garantF1://12048567.7" TargetMode="External"/><Relationship Id="rId12" Type="http://schemas.openxmlformats.org/officeDocument/2006/relationships/hyperlink" Target="garantF1://12048567.1407" TargetMode="External"/><Relationship Id="rId17" Type="http://schemas.openxmlformats.org/officeDocument/2006/relationships/hyperlink" Target="consultantplus://offline/ref=BCB2FBE9B69249BADB41ECED6896315609492A659A824E1F7755A9H4eBO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12048567.6018" TargetMode="External"/><Relationship Id="rId20" Type="http://schemas.openxmlformats.org/officeDocument/2006/relationships/hyperlink" Target="consultantplus://offline/ref=7896C9B44E33FA6AC43A7A256121344A25DAB73FB7E55B8093960856AE27B747DB97B702A260FEDEc6jE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48567.0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garantF1://12048567.6014" TargetMode="External"/><Relationship Id="rId23" Type="http://schemas.openxmlformats.org/officeDocument/2006/relationships/hyperlink" Target="consultantplus://offline/ref=BCB2FBE9B69249BADB41ECED689631560A45296695DD191D2600A74E6EH6e2O" TargetMode="External"/><Relationship Id="rId10" Type="http://schemas.openxmlformats.org/officeDocument/2006/relationships/hyperlink" Target="garantF1://12048567.300" TargetMode="External"/><Relationship Id="rId19" Type="http://schemas.openxmlformats.org/officeDocument/2006/relationships/hyperlink" Target="consultantplus://offline/ref=BCB2FBE9B69249BADB41ECED689631560A452D6496D1191D2600A74E6EH6e2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8567.0" TargetMode="External"/><Relationship Id="rId14" Type="http://schemas.openxmlformats.org/officeDocument/2006/relationships/hyperlink" Target="garantF1://12048567.6013" TargetMode="External"/><Relationship Id="rId22" Type="http://schemas.openxmlformats.org/officeDocument/2006/relationships/hyperlink" Target="http://admmegion.ru/org/municipal/mku_mfc/laws/index.php?ELEMENT_ID=2937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3319</Words>
  <Characters>18920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user11</cp:lastModifiedBy>
  <cp:revision>21</cp:revision>
  <cp:lastPrinted>2020-02-11T08:58:00Z</cp:lastPrinted>
  <dcterms:created xsi:type="dcterms:W3CDTF">2016-04-07T12:12:00Z</dcterms:created>
  <dcterms:modified xsi:type="dcterms:W3CDTF">2020-02-11T09:03:00Z</dcterms:modified>
</cp:coreProperties>
</file>