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82" w:rsidRDefault="00C73482">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73482" w:rsidRDefault="00C73482">
      <w:pPr>
        <w:pStyle w:val="ConsPlusNormal"/>
        <w:jc w:val="both"/>
        <w:outlineLvl w:val="0"/>
      </w:pPr>
    </w:p>
    <w:p w:rsidR="00C73482" w:rsidRDefault="00C73482">
      <w:pPr>
        <w:pStyle w:val="ConsPlusTitle"/>
        <w:jc w:val="center"/>
        <w:outlineLvl w:val="0"/>
      </w:pPr>
      <w:r>
        <w:t>ПРАВИТЕЛЬСТВО РОССИЙСКОЙ ФЕДЕРАЦИИ</w:t>
      </w:r>
    </w:p>
    <w:p w:rsidR="00C73482" w:rsidRDefault="00C73482">
      <w:pPr>
        <w:pStyle w:val="ConsPlusTitle"/>
        <w:jc w:val="center"/>
      </w:pPr>
    </w:p>
    <w:p w:rsidR="00C73482" w:rsidRDefault="00C73482">
      <w:pPr>
        <w:pStyle w:val="ConsPlusTitle"/>
        <w:jc w:val="center"/>
      </w:pPr>
      <w:r>
        <w:t>ПОСТАНОВЛЕНИЕ</w:t>
      </w:r>
    </w:p>
    <w:p w:rsidR="00C73482" w:rsidRDefault="00C73482">
      <w:pPr>
        <w:pStyle w:val="ConsPlusTitle"/>
        <w:jc w:val="center"/>
      </w:pPr>
      <w:r>
        <w:t>от 30 декабря 2015 г. N 1514</w:t>
      </w:r>
    </w:p>
    <w:p w:rsidR="00C73482" w:rsidRDefault="00C73482">
      <w:pPr>
        <w:pStyle w:val="ConsPlusTitle"/>
        <w:jc w:val="center"/>
      </w:pPr>
    </w:p>
    <w:p w:rsidR="00C73482" w:rsidRDefault="00C73482">
      <w:pPr>
        <w:pStyle w:val="ConsPlusTitle"/>
        <w:jc w:val="center"/>
      </w:pPr>
      <w:r>
        <w:t>О ПОРЯДКЕ</w:t>
      </w:r>
    </w:p>
    <w:p w:rsidR="00C73482" w:rsidRDefault="00C73482">
      <w:pPr>
        <w:pStyle w:val="ConsPlusTitle"/>
        <w:jc w:val="center"/>
      </w:pPr>
      <w:r>
        <w:t>ПРОВЕДЕНИЯ УПОЛНОМОЧЕННЫМ ОРГАНОМ ОЦЕНКИ ЭФФЕКТИВНОСТИ</w:t>
      </w:r>
    </w:p>
    <w:p w:rsidR="00C73482" w:rsidRDefault="00C73482">
      <w:pPr>
        <w:pStyle w:val="ConsPlusTitle"/>
        <w:jc w:val="center"/>
      </w:pPr>
      <w:r>
        <w:t>ПРОЕКТА ГОСУДАРСТВЕННО-ЧАСТНОГО ПАРТНЕРСТВА, ПРОЕКТА</w:t>
      </w:r>
    </w:p>
    <w:p w:rsidR="00C73482" w:rsidRDefault="00C73482">
      <w:pPr>
        <w:pStyle w:val="ConsPlusTitle"/>
        <w:jc w:val="center"/>
      </w:pPr>
      <w:r>
        <w:t>МУНИЦИПАЛЬНО-ЧАСТНОГО ПАРТНЕРСТВА И ОПРЕДЕЛЕНИЯ</w:t>
      </w:r>
    </w:p>
    <w:p w:rsidR="00C73482" w:rsidRDefault="00C73482">
      <w:pPr>
        <w:pStyle w:val="ConsPlusTitle"/>
        <w:jc w:val="center"/>
      </w:pPr>
      <w:r>
        <w:t>ИХ СРАВНИТЕЛЬНОГО ПРЕИМУЩЕСТВА</w:t>
      </w:r>
    </w:p>
    <w:p w:rsidR="00C73482" w:rsidRDefault="00C73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482">
        <w:trPr>
          <w:jc w:val="center"/>
        </w:trPr>
        <w:tc>
          <w:tcPr>
            <w:tcW w:w="9294" w:type="dxa"/>
            <w:tcBorders>
              <w:top w:val="nil"/>
              <w:left w:val="single" w:sz="24" w:space="0" w:color="CED3F1"/>
              <w:bottom w:val="nil"/>
              <w:right w:val="single" w:sz="24" w:space="0" w:color="F4F3F8"/>
            </w:tcBorders>
            <w:shd w:val="clear" w:color="auto" w:fill="F4F3F8"/>
          </w:tcPr>
          <w:p w:rsidR="00C73482" w:rsidRDefault="00C73482">
            <w:pPr>
              <w:pStyle w:val="ConsPlusNormal"/>
              <w:jc w:val="center"/>
            </w:pPr>
            <w:r>
              <w:rPr>
                <w:color w:val="392C69"/>
              </w:rPr>
              <w:t>Список изменяющих документов</w:t>
            </w:r>
          </w:p>
          <w:p w:rsidR="00C73482" w:rsidRDefault="00C7348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29.12.2018 N 1740)</w:t>
            </w:r>
          </w:p>
        </w:tc>
      </w:tr>
    </w:tbl>
    <w:p w:rsidR="00C73482" w:rsidRDefault="00C73482">
      <w:pPr>
        <w:pStyle w:val="ConsPlusNormal"/>
        <w:jc w:val="both"/>
      </w:pPr>
    </w:p>
    <w:p w:rsidR="00C73482" w:rsidRDefault="00C73482">
      <w:pPr>
        <w:pStyle w:val="ConsPlusNormal"/>
        <w:ind w:firstLine="540"/>
        <w:jc w:val="both"/>
      </w:pPr>
      <w:r>
        <w:t xml:space="preserve">В соответствии с Федеральным </w:t>
      </w:r>
      <w:hyperlink r:id="rId6"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C73482" w:rsidRDefault="00C73482">
      <w:pPr>
        <w:pStyle w:val="ConsPlusNormal"/>
        <w:spacing w:before="220"/>
        <w:ind w:firstLine="540"/>
        <w:jc w:val="both"/>
      </w:pPr>
      <w:r>
        <w:t xml:space="preserve">Утвердить прилагаемые </w:t>
      </w:r>
      <w:hyperlink w:anchor="P30" w:history="1">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C73482" w:rsidRDefault="00C73482">
      <w:pPr>
        <w:pStyle w:val="ConsPlusNormal"/>
        <w:jc w:val="both"/>
      </w:pPr>
    </w:p>
    <w:p w:rsidR="00C73482" w:rsidRDefault="00C73482">
      <w:pPr>
        <w:pStyle w:val="ConsPlusNormal"/>
        <w:jc w:val="right"/>
      </w:pPr>
      <w:r>
        <w:t>Председатель Правительства</w:t>
      </w:r>
    </w:p>
    <w:p w:rsidR="00C73482" w:rsidRDefault="00C73482">
      <w:pPr>
        <w:pStyle w:val="ConsPlusNormal"/>
        <w:jc w:val="right"/>
      </w:pPr>
      <w:r>
        <w:t>Российской Федерации</w:t>
      </w:r>
    </w:p>
    <w:p w:rsidR="00C73482" w:rsidRDefault="00C73482">
      <w:pPr>
        <w:pStyle w:val="ConsPlusNormal"/>
        <w:jc w:val="right"/>
      </w:pPr>
      <w:r>
        <w:t>Д.МЕДВЕДЕВ</w:t>
      </w:r>
    </w:p>
    <w:p w:rsidR="00C73482" w:rsidRDefault="00C73482">
      <w:pPr>
        <w:pStyle w:val="ConsPlusNormal"/>
        <w:jc w:val="both"/>
      </w:pPr>
    </w:p>
    <w:p w:rsidR="00C73482" w:rsidRDefault="00C73482">
      <w:pPr>
        <w:pStyle w:val="ConsPlusNormal"/>
        <w:jc w:val="both"/>
      </w:pPr>
    </w:p>
    <w:p w:rsidR="00C73482" w:rsidRDefault="00C73482">
      <w:pPr>
        <w:pStyle w:val="ConsPlusNormal"/>
        <w:jc w:val="both"/>
      </w:pPr>
    </w:p>
    <w:p w:rsidR="00C73482" w:rsidRDefault="00C73482">
      <w:pPr>
        <w:pStyle w:val="ConsPlusNormal"/>
        <w:jc w:val="both"/>
      </w:pPr>
    </w:p>
    <w:p w:rsidR="00C73482" w:rsidRDefault="00C73482">
      <w:pPr>
        <w:pStyle w:val="ConsPlusNormal"/>
        <w:jc w:val="both"/>
      </w:pPr>
    </w:p>
    <w:p w:rsidR="00C73482" w:rsidRDefault="00C73482">
      <w:pPr>
        <w:pStyle w:val="ConsPlusNormal"/>
        <w:jc w:val="right"/>
        <w:outlineLvl w:val="0"/>
      </w:pPr>
      <w:r>
        <w:t>Утверждены</w:t>
      </w:r>
    </w:p>
    <w:p w:rsidR="00C73482" w:rsidRDefault="00C73482">
      <w:pPr>
        <w:pStyle w:val="ConsPlusNormal"/>
        <w:jc w:val="right"/>
      </w:pPr>
      <w:r>
        <w:t>постановлением Правительства</w:t>
      </w:r>
    </w:p>
    <w:p w:rsidR="00C73482" w:rsidRDefault="00C73482">
      <w:pPr>
        <w:pStyle w:val="ConsPlusNormal"/>
        <w:jc w:val="right"/>
      </w:pPr>
      <w:r>
        <w:t>Российской Федерации</w:t>
      </w:r>
    </w:p>
    <w:p w:rsidR="00C73482" w:rsidRDefault="00C73482">
      <w:pPr>
        <w:pStyle w:val="ConsPlusNormal"/>
        <w:jc w:val="right"/>
      </w:pPr>
      <w:r>
        <w:t>от 30 декабря 2015 г. N 1514</w:t>
      </w:r>
    </w:p>
    <w:p w:rsidR="00C73482" w:rsidRDefault="00C73482">
      <w:pPr>
        <w:pStyle w:val="ConsPlusNormal"/>
        <w:jc w:val="both"/>
      </w:pPr>
    </w:p>
    <w:p w:rsidR="00C73482" w:rsidRDefault="00C73482">
      <w:pPr>
        <w:pStyle w:val="ConsPlusTitle"/>
        <w:jc w:val="center"/>
      </w:pPr>
      <w:bookmarkStart w:id="1" w:name="P30"/>
      <w:bookmarkEnd w:id="1"/>
      <w:r>
        <w:t>ПРАВИЛА</w:t>
      </w:r>
    </w:p>
    <w:p w:rsidR="00C73482" w:rsidRDefault="00C73482">
      <w:pPr>
        <w:pStyle w:val="ConsPlusTitle"/>
        <w:jc w:val="center"/>
      </w:pPr>
      <w:r>
        <w:t>ПРОВЕДЕНИЯ УПОЛНОМОЧЕННЫМ ОРГАНОМ ОЦЕНКИ ЭФФЕКТИВНОСТИ</w:t>
      </w:r>
    </w:p>
    <w:p w:rsidR="00C73482" w:rsidRDefault="00C73482">
      <w:pPr>
        <w:pStyle w:val="ConsPlusTitle"/>
        <w:jc w:val="center"/>
      </w:pPr>
      <w:r>
        <w:t>ПРОЕКТА ГОСУДАРСТВЕННО-ЧАСТНОГО ПАРТНЕРСТВА, ПРОЕКТА</w:t>
      </w:r>
    </w:p>
    <w:p w:rsidR="00C73482" w:rsidRDefault="00C73482">
      <w:pPr>
        <w:pStyle w:val="ConsPlusTitle"/>
        <w:jc w:val="center"/>
      </w:pPr>
      <w:r>
        <w:t>МУНИЦИПАЛЬНО-ЧАСТНОГО ПАРТНЕРСТВА И ОПРЕДЕЛЕНИЯ</w:t>
      </w:r>
    </w:p>
    <w:p w:rsidR="00C73482" w:rsidRDefault="00C73482">
      <w:pPr>
        <w:pStyle w:val="ConsPlusTitle"/>
        <w:jc w:val="center"/>
      </w:pPr>
      <w:r>
        <w:t>ИХ СРАВНИТЕЛЬНОГО ПРЕИМУЩЕСТВА</w:t>
      </w:r>
    </w:p>
    <w:p w:rsidR="00C73482" w:rsidRDefault="00C73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482">
        <w:trPr>
          <w:jc w:val="center"/>
        </w:trPr>
        <w:tc>
          <w:tcPr>
            <w:tcW w:w="9294" w:type="dxa"/>
            <w:tcBorders>
              <w:top w:val="nil"/>
              <w:left w:val="single" w:sz="24" w:space="0" w:color="CED3F1"/>
              <w:bottom w:val="nil"/>
              <w:right w:val="single" w:sz="24" w:space="0" w:color="F4F3F8"/>
            </w:tcBorders>
            <w:shd w:val="clear" w:color="auto" w:fill="F4F3F8"/>
          </w:tcPr>
          <w:p w:rsidR="00C73482" w:rsidRDefault="00C73482">
            <w:pPr>
              <w:pStyle w:val="ConsPlusNormal"/>
              <w:jc w:val="center"/>
            </w:pPr>
            <w:r>
              <w:rPr>
                <w:color w:val="392C69"/>
              </w:rPr>
              <w:t>Список изменяющих документов</w:t>
            </w:r>
          </w:p>
          <w:p w:rsidR="00C73482" w:rsidRDefault="00C73482">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29.12.2018 N 1740)</w:t>
            </w:r>
          </w:p>
        </w:tc>
      </w:tr>
    </w:tbl>
    <w:p w:rsidR="00C73482" w:rsidRDefault="00C73482">
      <w:pPr>
        <w:pStyle w:val="ConsPlusNormal"/>
        <w:jc w:val="both"/>
      </w:pPr>
    </w:p>
    <w:p w:rsidR="00C73482" w:rsidRDefault="00C73482">
      <w:pPr>
        <w:pStyle w:val="ConsPlusNormal"/>
        <w:ind w:firstLine="540"/>
        <w:jc w:val="both"/>
      </w:pPr>
      <w:r>
        <w:t xml:space="preserve">1. Настоящие Правила разработаны в соответствии с Федеральным </w:t>
      </w:r>
      <w:hyperlink r:id="rId8"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w:t>
      </w:r>
      <w:r>
        <w:lastRenderedPageBreak/>
        <w:t>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rsidR="00C73482" w:rsidRDefault="00C73482">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C73482" w:rsidRDefault="00C73482">
      <w:pPr>
        <w:pStyle w:val="ConsPlusNormal"/>
        <w:spacing w:before="220"/>
        <w:ind w:firstLine="540"/>
        <w:jc w:val="both"/>
      </w:pPr>
      <w:r>
        <w:t>а) разработку которого обеспечил публичный партнер;</w:t>
      </w:r>
    </w:p>
    <w:p w:rsidR="00C73482" w:rsidRDefault="00C73482">
      <w:pPr>
        <w:pStyle w:val="ConsPlusNormal"/>
        <w:spacing w:before="220"/>
        <w:ind w:firstLine="540"/>
        <w:jc w:val="both"/>
      </w:pPr>
      <w:r>
        <w:t xml:space="preserve">б) разработку которого обеспечило лицо, которое в соответствии с Федеральным </w:t>
      </w:r>
      <w:hyperlink r:id="rId9" w:history="1">
        <w:r>
          <w:rPr>
            <w:color w:val="0000FF"/>
          </w:rPr>
          <w:t>законом</w:t>
        </w:r>
      </w:hyperlink>
      <w:r>
        <w:t xml:space="preserve"> может быть частным партнером (далее - инициатор проекта).</w:t>
      </w:r>
    </w:p>
    <w:p w:rsidR="00C73482" w:rsidRDefault="00C73482">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73482" w:rsidRDefault="00C73482">
      <w:pPr>
        <w:pStyle w:val="ConsPlusNormal"/>
        <w:spacing w:before="220"/>
        <w:ind w:firstLine="540"/>
        <w:jc w:val="both"/>
      </w:pPr>
      <w:r>
        <w:t xml:space="preserve">4. 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11" w:history="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
    <w:p w:rsidR="00C73482" w:rsidRDefault="00C73482">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C73482" w:rsidRDefault="00C73482">
      <w:pPr>
        <w:pStyle w:val="ConsPlusNormal"/>
        <w:spacing w:before="220"/>
        <w:ind w:firstLine="540"/>
        <w:jc w:val="both"/>
      </w:pPr>
      <w:r>
        <w:t>6. 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
    <w:p w:rsidR="00C73482" w:rsidRDefault="00C73482">
      <w:pPr>
        <w:pStyle w:val="ConsPlusNormal"/>
        <w:spacing w:before="220"/>
        <w:ind w:firstLine="540"/>
        <w:jc w:val="both"/>
      </w:pPr>
      <w:bookmarkStart w:id="2" w:name="P46"/>
      <w:bookmarkEnd w:id="2"/>
      <w:r>
        <w:t>7. Проект не подлежит оценке эффективности и определению его сравнительного преимущества уполномоченным органом в следующих случаях:</w:t>
      </w:r>
    </w:p>
    <w:p w:rsidR="00C73482" w:rsidRDefault="00C73482">
      <w:pPr>
        <w:pStyle w:val="ConsPlusNormal"/>
        <w:spacing w:before="220"/>
        <w:ind w:firstLine="540"/>
        <w:jc w:val="both"/>
      </w:pPr>
      <w:r>
        <w:t xml:space="preserve">а) несоответствие предложения о реализации проекта </w:t>
      </w:r>
      <w:hyperlink r:id="rId12" w:history="1">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
    <w:p w:rsidR="00C73482" w:rsidRDefault="00C73482">
      <w:pPr>
        <w:pStyle w:val="ConsPlusNormal"/>
        <w:spacing w:before="220"/>
        <w:ind w:firstLine="540"/>
        <w:jc w:val="both"/>
      </w:pPr>
      <w:r>
        <w:t xml:space="preserve">б) несоответствие предложения о реализации проекта </w:t>
      </w:r>
      <w:hyperlink r:id="rId13" w:history="1">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 отсутствие заключения финансового органа, </w:t>
      </w:r>
      <w:r>
        <w:lastRenderedPageBreak/>
        <w:t>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
    <w:p w:rsidR="00C73482" w:rsidRDefault="00C73482">
      <w:pPr>
        <w:pStyle w:val="ConsPlusNormal"/>
        <w:spacing w:before="220"/>
        <w:ind w:firstLine="540"/>
        <w:jc w:val="both"/>
      </w:pPr>
      <w:r>
        <w:t>в) ненаправление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rsidR="00C73482" w:rsidRDefault="00C73482">
      <w:pPr>
        <w:pStyle w:val="ConsPlusNormal"/>
        <w:spacing w:before="220"/>
        <w:ind w:firstLine="540"/>
        <w:jc w:val="both"/>
      </w:pPr>
      <w:r>
        <w:t xml:space="preserve">8. В случае если проект не подлежит оценке эффективности и определению его сравнительного преимущества по основаниям, предусмотренным </w:t>
      </w:r>
      <w:hyperlink w:anchor="P46" w:history="1">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
    <w:p w:rsidR="00C73482" w:rsidRDefault="00C73482">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C73482" w:rsidRDefault="00C73482">
      <w:pPr>
        <w:pStyle w:val="ConsPlusNormal"/>
        <w:spacing w:before="220"/>
        <w:ind w:firstLine="540"/>
        <w:jc w:val="both"/>
      </w:pPr>
      <w:bookmarkStart w:id="3" w:name="P52"/>
      <w:bookmarkEnd w:id="3"/>
      <w:r>
        <w:t>10. На 1-м этапе уполномоченный орган проводит оценку эффективности проекта на основании следующих критериев:</w:t>
      </w:r>
    </w:p>
    <w:p w:rsidR="00C73482" w:rsidRDefault="00C73482">
      <w:pPr>
        <w:pStyle w:val="ConsPlusNormal"/>
        <w:spacing w:before="220"/>
        <w:ind w:firstLine="540"/>
        <w:jc w:val="both"/>
      </w:pPr>
      <w:r>
        <w:t>а) финансовая эффективность проекта;</w:t>
      </w:r>
    </w:p>
    <w:p w:rsidR="00C73482" w:rsidRDefault="00C73482">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C73482" w:rsidRDefault="00C73482">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52" w:history="1">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C73482" w:rsidRDefault="00C73482">
      <w:pPr>
        <w:pStyle w:val="ConsPlusNormal"/>
        <w:spacing w:before="220"/>
        <w:ind w:firstLine="540"/>
        <w:jc w:val="both"/>
      </w:pPr>
      <w:r>
        <w:t xml:space="preserve">12. На 2-м этапе в случае, если проект признан эффективным по каждому из критериев, указанных в </w:t>
      </w:r>
      <w:hyperlink w:anchor="P52" w:history="1">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C73482" w:rsidRDefault="00C73482">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C73482" w:rsidRDefault="00C73482">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C73482" w:rsidRDefault="00C73482">
      <w:pPr>
        <w:pStyle w:val="ConsPlusNormal"/>
        <w:spacing w:before="220"/>
        <w:ind w:firstLine="540"/>
        <w:jc w:val="both"/>
      </w:pPr>
      <w:r>
        <w:t>б) объем принимаемых публичным партнером обязательств в случае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C73482" w:rsidRDefault="00C73482">
      <w:pPr>
        <w:pStyle w:val="ConsPlusNormal"/>
        <w:spacing w:before="220"/>
        <w:ind w:firstLine="540"/>
        <w:jc w:val="both"/>
      </w:pPr>
      <w:r>
        <w:lastRenderedPageBreak/>
        <w:t>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C73482" w:rsidRDefault="00C73482">
      <w:pPr>
        <w:pStyle w:val="ConsPlusNormal"/>
        <w:spacing w:before="220"/>
        <w:ind w:firstLine="540"/>
        <w:jc w:val="both"/>
      </w:pPr>
      <w:r>
        <w:t>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C73482" w:rsidRDefault="00C73482">
      <w:pPr>
        <w:pStyle w:val="ConsPlusNormal"/>
        <w:jc w:val="both"/>
      </w:pPr>
      <w:r>
        <w:t xml:space="preserve">(в ред. </w:t>
      </w:r>
      <w:hyperlink r:id="rId14" w:history="1">
        <w:r>
          <w:rPr>
            <w:color w:val="0000FF"/>
          </w:rPr>
          <w:t>Постановления</w:t>
        </w:r>
      </w:hyperlink>
      <w:r>
        <w:t xml:space="preserve"> Правительства РФ от 29.12.2018 N 1740)</w:t>
      </w:r>
    </w:p>
    <w:p w:rsidR="00C73482" w:rsidRDefault="00C73482">
      <w:pPr>
        <w:pStyle w:val="ConsPlusNormal"/>
        <w:spacing w:before="220"/>
        <w:ind w:firstLine="540"/>
        <w:jc w:val="both"/>
      </w:pPr>
      <w:r>
        <w:t>а) заключение об эффективности проекта и его сравнительном преимуществе;</w:t>
      </w:r>
    </w:p>
    <w:p w:rsidR="00C73482" w:rsidRDefault="00C73482">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C73482" w:rsidRDefault="00C73482">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C73482" w:rsidRDefault="00C73482">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C73482" w:rsidRDefault="00C73482">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C73482" w:rsidRDefault="00C73482">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C73482" w:rsidRDefault="00C73482">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C73482" w:rsidRDefault="00C73482">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C73482" w:rsidRDefault="00C73482">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C73482" w:rsidRDefault="00C73482">
      <w:pPr>
        <w:pStyle w:val="ConsPlusNormal"/>
        <w:spacing w:before="220"/>
        <w:ind w:firstLine="540"/>
        <w:jc w:val="both"/>
      </w:pPr>
      <w:r>
        <w:t>соответствующее заключение уполномоченного органа;</w:t>
      </w:r>
    </w:p>
    <w:p w:rsidR="00C73482" w:rsidRDefault="00C73482">
      <w:pPr>
        <w:pStyle w:val="ConsPlusNormal"/>
        <w:spacing w:before="220"/>
        <w:ind w:firstLine="540"/>
        <w:jc w:val="both"/>
      </w:pPr>
      <w:r>
        <w:t>протокол переговоров (в случае если переговоры были проведены);</w:t>
      </w:r>
    </w:p>
    <w:p w:rsidR="00C73482" w:rsidRDefault="00C73482">
      <w:pPr>
        <w:pStyle w:val="ConsPlusNormal"/>
        <w:spacing w:before="220"/>
        <w:ind w:firstLine="540"/>
        <w:jc w:val="both"/>
      </w:pPr>
      <w:r>
        <w:t>предложение о реализации проекта.</w:t>
      </w:r>
    </w:p>
    <w:p w:rsidR="00C73482" w:rsidRDefault="00C73482">
      <w:pPr>
        <w:pStyle w:val="ConsPlusNormal"/>
        <w:jc w:val="both"/>
      </w:pPr>
    </w:p>
    <w:p w:rsidR="00C73482" w:rsidRDefault="00C73482">
      <w:pPr>
        <w:pStyle w:val="ConsPlusNormal"/>
        <w:jc w:val="both"/>
      </w:pPr>
    </w:p>
    <w:p w:rsidR="00C73482" w:rsidRDefault="00C73482">
      <w:pPr>
        <w:pStyle w:val="ConsPlusNormal"/>
        <w:pBdr>
          <w:top w:val="single" w:sz="6" w:space="0" w:color="auto"/>
        </w:pBdr>
        <w:spacing w:before="100" w:after="100"/>
        <w:jc w:val="both"/>
        <w:rPr>
          <w:sz w:val="2"/>
          <w:szCs w:val="2"/>
        </w:rPr>
      </w:pPr>
    </w:p>
    <w:p w:rsidR="000427A3" w:rsidRDefault="000427A3"/>
    <w:sectPr w:rsidR="000427A3" w:rsidSect="0097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2"/>
    <w:rsid w:val="000427A3"/>
    <w:rsid w:val="00A1321C"/>
    <w:rsid w:val="00C7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275E0-9304-4219-BFEE-AA1CD1C3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4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4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34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E69F720C69B722F498579279FDEE0A71FDDA440CED77E30D4FF24C582A212937608855A7E99689C86289FDF71E355707132192B042844dFU4H" TargetMode="External"/><Relationship Id="rId13" Type="http://schemas.openxmlformats.org/officeDocument/2006/relationships/hyperlink" Target="consultantplus://offline/ref=408E69F720C69B722F498579279FDEE0A516DEAB47CAD77E30D4FF24C582A212937608855A7E996C9E86289FDF71E355707132192B042844dFU4H" TargetMode="External"/><Relationship Id="rId3" Type="http://schemas.openxmlformats.org/officeDocument/2006/relationships/webSettings" Target="webSettings.xml"/><Relationship Id="rId7" Type="http://schemas.openxmlformats.org/officeDocument/2006/relationships/hyperlink" Target="consultantplus://offline/ref=408E69F720C69B722F498579279FDEE0A71EDBA141C8D77E30D4FF24C582A212937608855A7E986C9A86289FDF71E355707132192B042844dFU4H" TargetMode="External"/><Relationship Id="rId12" Type="http://schemas.openxmlformats.org/officeDocument/2006/relationships/hyperlink" Target="consultantplus://offline/ref=408E69F720C69B722F498579279FDEE0A516DEAB47CAD77E30D4FF24C582A212937608855A7E986D9E86289FDF71E355707132192B042844dFU4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8E69F720C69B722F498579279FDEE0A71FDDA440CED77E30D4FF24C582A212937608855A7E99689C86289FDF71E355707132192B042844dFU4H" TargetMode="External"/><Relationship Id="rId11" Type="http://schemas.openxmlformats.org/officeDocument/2006/relationships/hyperlink" Target="consultantplus://offline/ref=408E69F720C69B722F498579279FDEE0A517D7AB4CC4D77E30D4FF24C582A212937608855A7E986D9F86289FDF71E355707132192B042844dFU4H" TargetMode="External"/><Relationship Id="rId5" Type="http://schemas.openxmlformats.org/officeDocument/2006/relationships/hyperlink" Target="consultantplus://offline/ref=408E69F720C69B722F498579279FDEE0A71EDBA141C8D77E30D4FF24C582A212937608855A7E986C9A86289FDF71E355707132192B042844dFU4H" TargetMode="External"/><Relationship Id="rId15" Type="http://schemas.openxmlformats.org/officeDocument/2006/relationships/fontTable" Target="fontTable.xml"/><Relationship Id="rId10" Type="http://schemas.openxmlformats.org/officeDocument/2006/relationships/hyperlink" Target="consultantplus://offline/ref=408E69F720C69B722F498579279FDEE0A71DD6A245CBD77E30D4FF24C582A212817650895B7F866C98937ECE9Ad2U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08E69F720C69B722F498579279FDEE0A71FDDA440CED77E30D4FF24C582A212937608855A7E986E9D86289FDF71E355707132192B042844dFU4H" TargetMode="External"/><Relationship Id="rId14" Type="http://schemas.openxmlformats.org/officeDocument/2006/relationships/hyperlink" Target="consultantplus://offline/ref=408E69F720C69B722F498579279FDEE0A71EDBA141C8D77E30D4FF24C582A212937608855A7E986C9A86289FDF71E355707132192B042844dFU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Кристина Олеговна</dc:creator>
  <cp:keywords/>
  <dc:description/>
  <cp:lastModifiedBy>Леуцкая Ксения Васильевна</cp:lastModifiedBy>
  <cp:revision>2</cp:revision>
  <dcterms:created xsi:type="dcterms:W3CDTF">2019-09-11T09:03:00Z</dcterms:created>
  <dcterms:modified xsi:type="dcterms:W3CDTF">2019-09-11T09:03:00Z</dcterms:modified>
</cp:coreProperties>
</file>