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2C81" w14:textId="52659C46" w:rsidR="00CC7B70" w:rsidRDefault="008D6416" w:rsidP="00700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05FB">
        <w:rPr>
          <w:rFonts w:ascii="Times New Roman" w:hAnsi="Times New Roman" w:cs="Times New Roman"/>
          <w:sz w:val="28"/>
          <w:szCs w:val="28"/>
        </w:rPr>
        <w:t xml:space="preserve">В период с 1 марта по 18 апреля 2022 на территории Северского района планируется проведение Всероссийского Эко-марафона ПЕРЕРАБОТКА под девизом: «Сдай макулатуру-спаси дерево!» Цель Эко-марафона – возрождение традиционного сбора макулатуры у населения, что дает возможность производителям бумаги экономить остродефицитное древесное сырье, а жителям Планеты – ее ресурсы. </w:t>
      </w:r>
    </w:p>
    <w:p w14:paraId="304BB052" w14:textId="6FD56828" w:rsidR="007005FB" w:rsidRDefault="007005FB" w:rsidP="00700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муниципалитетах Краснодарского края было успешно проведен Всероссийский Эко-марафон ПЕРЕРАБОТКА «Сдай макулатуру – спаси дерево» осенью 2021 года. В ходе данной акции было собрано 54 400 килограмм макулатуры. Участники акции получили призы и премии на сумму 165 550 рублей. </w:t>
      </w:r>
    </w:p>
    <w:p w14:paraId="6909BE6A" w14:textId="67E74AE1" w:rsidR="007005FB" w:rsidRPr="007005FB" w:rsidRDefault="007005FB" w:rsidP="00700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проходит 2 раза в год в виде соревнований между районами. Принять участие в Эко-марафоне могут все жители</w:t>
      </w:r>
      <w:r w:rsidR="00E030F5">
        <w:rPr>
          <w:rFonts w:ascii="Times New Roman" w:hAnsi="Times New Roman" w:cs="Times New Roman"/>
          <w:sz w:val="28"/>
          <w:szCs w:val="28"/>
        </w:rPr>
        <w:t xml:space="preserve">, предприятия, компании, учебные заведения и общественные организации. Победители и активные участники акции награждаются денежными премиями, благодарностями и грамотами. </w:t>
      </w:r>
    </w:p>
    <w:p w14:paraId="68EF4A4D" w14:textId="79AC6747" w:rsidR="001E5C9E" w:rsidRPr="007005FB" w:rsidRDefault="008D6416" w:rsidP="00700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5FB">
        <w:rPr>
          <w:rFonts w:ascii="Times New Roman" w:hAnsi="Times New Roman" w:cs="Times New Roman"/>
          <w:sz w:val="28"/>
          <w:szCs w:val="28"/>
        </w:rPr>
        <w:t xml:space="preserve">Для принятия участия во Всероссийском Эко-марафоне </w:t>
      </w:r>
      <w:r w:rsidR="0083761A" w:rsidRPr="007005FB">
        <w:rPr>
          <w:rFonts w:ascii="Times New Roman" w:hAnsi="Times New Roman" w:cs="Times New Roman"/>
          <w:sz w:val="28"/>
          <w:szCs w:val="28"/>
        </w:rPr>
        <w:t xml:space="preserve">ПЕРЕРАБОТКА </w:t>
      </w:r>
      <w:r w:rsidR="001E5C9E" w:rsidRPr="007005FB">
        <w:rPr>
          <w:rFonts w:ascii="Times New Roman" w:hAnsi="Times New Roman" w:cs="Times New Roman"/>
          <w:sz w:val="28"/>
          <w:szCs w:val="28"/>
        </w:rPr>
        <w:t xml:space="preserve">под девизом: «Сдай макулатуру – спаси дерево!» </w:t>
      </w:r>
      <w:r w:rsidR="007005FB" w:rsidRPr="007005FB">
        <w:rPr>
          <w:rFonts w:ascii="Times New Roman" w:hAnsi="Times New Roman" w:cs="Times New Roman"/>
          <w:sz w:val="28"/>
          <w:szCs w:val="28"/>
        </w:rPr>
        <w:t xml:space="preserve"> необходимо обратиться в администрацию Вашего поселения. </w:t>
      </w:r>
    </w:p>
    <w:sectPr w:rsidR="001E5C9E" w:rsidRPr="0070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70"/>
    <w:rsid w:val="001E5C9E"/>
    <w:rsid w:val="007005FB"/>
    <w:rsid w:val="0083761A"/>
    <w:rsid w:val="008D6416"/>
    <w:rsid w:val="00BF24C0"/>
    <w:rsid w:val="00C96E04"/>
    <w:rsid w:val="00CC7B70"/>
    <w:rsid w:val="00E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C9D3"/>
  <w15:chartTrackingRefBased/>
  <w15:docId w15:val="{75F06426-A8B1-4AE8-8C57-91506E6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0558-2AF7-4468-BFE7-825C83A2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martishenko</dc:creator>
  <cp:keywords/>
  <dc:description/>
  <cp:lastModifiedBy>Сиренко Алина Викторовна</cp:lastModifiedBy>
  <cp:revision>2</cp:revision>
  <dcterms:created xsi:type="dcterms:W3CDTF">2022-03-21T09:58:00Z</dcterms:created>
  <dcterms:modified xsi:type="dcterms:W3CDTF">2022-03-21T09:58:00Z</dcterms:modified>
</cp:coreProperties>
</file>