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D4" w:rsidRDefault="00580EE8" w:rsidP="00580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Вниманию кандидатов</w:t>
      </w:r>
    </w:p>
    <w:p w:rsidR="00580EE8" w:rsidRDefault="00424C40" w:rsidP="00580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должности глав </w:t>
      </w:r>
      <w:r w:rsidR="005F77CF">
        <w:rPr>
          <w:rFonts w:ascii="Times New Roman" w:hAnsi="Times New Roman" w:cs="Times New Roman"/>
          <w:b/>
          <w:sz w:val="28"/>
          <w:szCs w:val="28"/>
        </w:rPr>
        <w:t>Черноморского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городского, </w:t>
      </w:r>
      <w:r w:rsidR="005F77CF">
        <w:rPr>
          <w:rFonts w:ascii="Times New Roman" w:hAnsi="Times New Roman" w:cs="Times New Roman"/>
          <w:b/>
          <w:sz w:val="28"/>
          <w:szCs w:val="28"/>
        </w:rPr>
        <w:t>Михайловского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5F77CF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поселений Северского района</w:t>
      </w:r>
      <w:r w:rsidR="004078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0EE8" w:rsidRDefault="00580EE8" w:rsidP="00580E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833" w:rsidRPr="00424C40" w:rsidRDefault="00580EE8" w:rsidP="0042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16992" w:rsidRPr="00424C40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Северская доводит до Вашего сведения: документы для выдвижения и регистрации </w:t>
      </w:r>
      <w:r w:rsidR="00424C40" w:rsidRPr="00424C40">
        <w:rPr>
          <w:rFonts w:ascii="Times New Roman" w:hAnsi="Times New Roman" w:cs="Times New Roman"/>
          <w:sz w:val="28"/>
          <w:szCs w:val="28"/>
        </w:rPr>
        <w:t xml:space="preserve">на должности глав </w:t>
      </w:r>
      <w:r w:rsidR="005F77CF">
        <w:rPr>
          <w:rFonts w:ascii="Times New Roman" w:hAnsi="Times New Roman" w:cs="Times New Roman"/>
          <w:sz w:val="28"/>
          <w:szCs w:val="28"/>
        </w:rPr>
        <w:t>Черноморского</w:t>
      </w:r>
      <w:r w:rsidR="00424C40" w:rsidRPr="00424C40">
        <w:rPr>
          <w:rFonts w:ascii="Times New Roman" w:hAnsi="Times New Roman" w:cs="Times New Roman"/>
          <w:sz w:val="28"/>
          <w:szCs w:val="28"/>
        </w:rPr>
        <w:t xml:space="preserve"> городского, </w:t>
      </w:r>
      <w:r w:rsidR="005F77CF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424C40" w:rsidRPr="00424C40">
        <w:rPr>
          <w:rFonts w:ascii="Times New Roman" w:hAnsi="Times New Roman" w:cs="Times New Roman"/>
          <w:sz w:val="28"/>
          <w:szCs w:val="28"/>
        </w:rPr>
        <w:t>сельск</w:t>
      </w:r>
      <w:r w:rsidR="005F77CF">
        <w:rPr>
          <w:rFonts w:ascii="Times New Roman" w:hAnsi="Times New Roman" w:cs="Times New Roman"/>
          <w:sz w:val="28"/>
          <w:szCs w:val="28"/>
        </w:rPr>
        <w:t xml:space="preserve">ого поселений Северского района </w:t>
      </w:r>
      <w:r w:rsidR="00316992" w:rsidRPr="00316992">
        <w:rPr>
          <w:rFonts w:ascii="Times New Roman" w:hAnsi="Times New Roman" w:cs="Times New Roman"/>
          <w:sz w:val="28"/>
          <w:szCs w:val="28"/>
        </w:rPr>
        <w:t xml:space="preserve">предоставляются в соответствии с Федеральным Законом от </w:t>
      </w:r>
      <w:hyperlink r:id="rId4" w:history="1">
        <w:r w:rsidR="00316992" w:rsidRPr="00424C40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12 июня 2002 г. N 67-ФЗ "Об основных гарантиях избирательных прав и права на участие в референдуме граждан Российской Федерации"</w:t>
        </w:r>
      </w:hyperlink>
      <w:r w:rsidR="005F6833" w:rsidRPr="00424C40">
        <w:rPr>
          <w:rFonts w:ascii="Times New Roman" w:hAnsi="Times New Roman" w:cs="Times New Roman"/>
          <w:b/>
          <w:sz w:val="28"/>
          <w:szCs w:val="28"/>
        </w:rPr>
        <w:t>,</w:t>
      </w:r>
      <w:r w:rsidR="005F6833" w:rsidRPr="00424C40">
        <w:rPr>
          <w:rFonts w:ascii="Times New Roman" w:hAnsi="Times New Roman" w:cs="Times New Roman"/>
          <w:sz w:val="28"/>
          <w:szCs w:val="28"/>
        </w:rPr>
        <w:t xml:space="preserve"> Законом Краснодарского края от 26 декабря 2005 г. N 966-КЗ</w:t>
      </w:r>
      <w:proofErr w:type="gramEnd"/>
      <w:r w:rsidR="005F6833" w:rsidRPr="00424C40">
        <w:rPr>
          <w:rFonts w:ascii="Times New Roman" w:hAnsi="Times New Roman" w:cs="Times New Roman"/>
          <w:sz w:val="28"/>
          <w:szCs w:val="28"/>
        </w:rPr>
        <w:t xml:space="preserve"> "О муниципальных выборах в Краснодарском крае".</w:t>
      </w:r>
    </w:p>
    <w:p w:rsidR="00B674CA" w:rsidRDefault="00AD6865" w:rsidP="005F6833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5F68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Соответствующая  информация  размещена на сайтах: избирательной комиссии Краснодарского края </w:t>
      </w:r>
      <w:proofErr w:type="spellStart"/>
      <w:r w:rsidR="005F6833" w:rsidRPr="00424C40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ikkk</w:t>
      </w:r>
      <w:proofErr w:type="spellEnd"/>
      <w:r w:rsidR="005F6833" w:rsidRPr="00424C40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proofErr w:type="spellStart"/>
      <w:r w:rsidR="005F6833" w:rsidRPr="00424C40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ru</w:t>
      </w:r>
      <w:proofErr w:type="spellEnd"/>
      <w:r w:rsidR="004F28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28D5">
        <w:rPr>
          <w:rFonts w:ascii="Times New Roman" w:hAnsi="Times New Roman" w:cs="Times New Roman"/>
          <w:b w:val="0"/>
          <w:color w:val="auto"/>
          <w:sz w:val="28"/>
          <w:szCs w:val="28"/>
        </w:rPr>
        <w:t>(раздел Законодательство о выборах и референдумах)</w:t>
      </w:r>
      <w:r w:rsidR="005F6833">
        <w:rPr>
          <w:rFonts w:ascii="Times New Roman" w:hAnsi="Times New Roman" w:cs="Times New Roman"/>
          <w:b w:val="0"/>
          <w:color w:val="auto"/>
          <w:sz w:val="28"/>
          <w:szCs w:val="28"/>
        </w:rPr>
        <w:t>,  территориальной избирательной комиссии Северская в информационно – телекоммуникационной сети «Интернет».</w:t>
      </w:r>
    </w:p>
    <w:p w:rsidR="00316992" w:rsidRPr="00F509EE" w:rsidRDefault="00B674CA" w:rsidP="00F509EE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Режим работы территориальной избирательной комиссии Северская: в будние дни с понедельника по четверг с 09-00 часов до 18-00 часов, в пятницу с 09-00 часов до 17-00 часов, в субботу и воскресенье с 09-00 часов до 13-00 часов. Телефон «Горячей линии» 2-55-90. </w:t>
      </w:r>
      <w:r w:rsidR="005F6833" w:rsidRPr="005F6833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</w:p>
    <w:p w:rsidR="005F6833" w:rsidRPr="00F509EE" w:rsidRDefault="00F509EE" w:rsidP="00F509E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509EE">
        <w:rPr>
          <w:rFonts w:ascii="Times New Roman" w:hAnsi="Times New Roman" w:cs="Times New Roman"/>
          <w:sz w:val="28"/>
          <w:szCs w:val="28"/>
          <w:lang w:eastAsia="ru-RU"/>
        </w:rPr>
        <w:t>Решение Совета  Черноморского городского поселения Северского района от 19 июня 2018 года № 329 «О назначении выборов главы Черноморского городского поселения Северского района» и решение Совета Михайловского сельского поселения Северского района от 19 июня 2018 года № 169 «О назначении выборов главы Михайловского сельского поселения Северского района» опубликованы в районной газете «Зори» 21 июня 2018 года № 44 (8487).</w:t>
      </w:r>
    </w:p>
    <w:p w:rsidR="005F6833" w:rsidRDefault="005F6833" w:rsidP="005F6833">
      <w:pPr>
        <w:rPr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F6833" w:rsidTr="005F6833">
        <w:tc>
          <w:tcPr>
            <w:tcW w:w="4785" w:type="dxa"/>
          </w:tcPr>
          <w:p w:rsidR="005F6833" w:rsidRDefault="005F6833" w:rsidP="005F68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F6833" w:rsidRDefault="005F6833" w:rsidP="005F68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Территориальная избирательная комиссия Северская</w:t>
            </w:r>
          </w:p>
        </w:tc>
      </w:tr>
    </w:tbl>
    <w:p w:rsidR="005F6833" w:rsidRPr="005F6833" w:rsidRDefault="005F6833" w:rsidP="005F683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0EE8" w:rsidRPr="005F6833" w:rsidRDefault="00580EE8" w:rsidP="00580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80EE8" w:rsidRPr="005F6833" w:rsidSect="00243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EE8"/>
    <w:rsid w:val="000B59C1"/>
    <w:rsid w:val="001061B0"/>
    <w:rsid w:val="001F6492"/>
    <w:rsid w:val="00243482"/>
    <w:rsid w:val="002A11DF"/>
    <w:rsid w:val="002F1589"/>
    <w:rsid w:val="00316992"/>
    <w:rsid w:val="00327D34"/>
    <w:rsid w:val="004078CE"/>
    <w:rsid w:val="00424C40"/>
    <w:rsid w:val="004F28D5"/>
    <w:rsid w:val="00580EE8"/>
    <w:rsid w:val="005F6833"/>
    <w:rsid w:val="005F77CF"/>
    <w:rsid w:val="008B1F39"/>
    <w:rsid w:val="00AC286C"/>
    <w:rsid w:val="00AD6865"/>
    <w:rsid w:val="00B674CA"/>
    <w:rsid w:val="00CA4CFD"/>
    <w:rsid w:val="00DB10A6"/>
    <w:rsid w:val="00E20749"/>
    <w:rsid w:val="00F509EE"/>
    <w:rsid w:val="00FB1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82"/>
  </w:style>
  <w:style w:type="paragraph" w:styleId="1">
    <w:name w:val="heading 1"/>
    <w:basedOn w:val="a"/>
    <w:next w:val="a"/>
    <w:link w:val="10"/>
    <w:uiPriority w:val="99"/>
    <w:qFormat/>
    <w:rsid w:val="0031699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699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16992"/>
    <w:rPr>
      <w:b/>
      <w:bCs/>
      <w:color w:val="106BBE"/>
    </w:rPr>
  </w:style>
  <w:style w:type="table" w:styleId="a4">
    <w:name w:val="Table Grid"/>
    <w:basedOn w:val="a1"/>
    <w:uiPriority w:val="59"/>
    <w:rsid w:val="005F6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456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2014-06-26T04:47:00Z</dcterms:created>
  <dcterms:modified xsi:type="dcterms:W3CDTF">2018-07-27T06:14:00Z</dcterms:modified>
</cp:coreProperties>
</file>