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6409" w14:textId="77777777" w:rsidR="0069475C" w:rsidRDefault="0069475C" w:rsidP="006947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</w:p>
    <w:p w14:paraId="7F390EBA" w14:textId="77777777" w:rsidR="0069475C" w:rsidRDefault="0069475C" w:rsidP="006947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</w:p>
    <w:p w14:paraId="715A81F9" w14:textId="62C3D037" w:rsidR="0069475C" w:rsidRPr="0069475C" w:rsidRDefault="0069475C" w:rsidP="006947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  <w:t>Вопрос:</w:t>
      </w:r>
      <w:r w:rsidRPr="0069475C"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  <w:t>Я</w:t>
      </w:r>
      <w:proofErr w:type="spellEnd"/>
      <w:proofErr w:type="gramEnd"/>
      <w:r w:rsidRPr="0069475C"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  <w:t xml:space="preserve"> приобрела варочную панель BOSCH, которая через 10 месяцев вышла из строя. Я отвезла ее в сервисный центр для проведения гарантийного ремонта. По истечении 50 дней панель мне не отремонтировали, и я написала заявление о возврате денег. Через 10 дней после этого мне позвонили из сервисного центра и сказали, что варочную панель наконец-то отремонтировали и мне нужно ее забрать. Вправе ли я отказаться от товара и правомерно ли мое требование о возврате денег?</w:t>
      </w:r>
    </w:p>
    <w:p w14:paraId="383932C1" w14:textId="77777777" w:rsidR="0069475C" w:rsidRPr="0069475C" w:rsidRDefault="0069475C" w:rsidP="006947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47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Ответ:</w:t>
      </w:r>
      <w:r w:rsidRPr="006947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Согласно ст. 20 Закона Российской Федерации «О защите прав потребителей», если срок устранения недостатков товара не определен в письменной форме соглашением сторон, эти недостатки должны быть устранены изготовителем (продавцом, уполномоченной организацией или уполномоченным индивидуальным предпринимателем)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товара, определяемый в письменной форме соглашением сторон, не может превышать сорок пять дней.</w:t>
      </w:r>
    </w:p>
    <w:p w14:paraId="055CF55A" w14:textId="77777777" w:rsidR="0069475C" w:rsidRPr="0069475C" w:rsidRDefault="0069475C" w:rsidP="006947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47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ст. 23 Закона, если в указанный срок недостатки товара не были устранены, Вы вправе по своему выбору предъявить иные требования, установленные ст. 18 Закона, в том числе и отказаться от исполнения договора купли-продажи и потребовать возврата стоимости товара.</w:t>
      </w:r>
    </w:p>
    <w:p w14:paraId="5A3D2C00" w14:textId="77777777" w:rsidR="0069475C" w:rsidRDefault="0069475C" w:rsidP="006947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47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Ваше требование о расторжении договора купли-продажи и возврате уплаченной денежной суммы подлежит удовлетворению продавцом (изготовителем, уполномоченной организацией или уполномоченным индивидуальным предпринимателем, импортером) в течение 10 дней со дня предъявления данного требования.</w:t>
      </w:r>
    </w:p>
    <w:p w14:paraId="6495BB05" w14:textId="77777777" w:rsidR="0069475C" w:rsidRDefault="0069475C" w:rsidP="006947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23E8D387" w14:textId="4C73B954" w:rsidR="0069475C" w:rsidRPr="0069475C" w:rsidRDefault="0069475C" w:rsidP="0069475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04F66"/>
          <w:sz w:val="28"/>
          <w:szCs w:val="28"/>
        </w:rPr>
      </w:pPr>
      <w:proofErr w:type="spellStart"/>
      <w:proofErr w:type="gramStart"/>
      <w:r>
        <w:rPr>
          <w:b w:val="0"/>
          <w:bCs w:val="0"/>
          <w:color w:val="104F66"/>
          <w:sz w:val="28"/>
          <w:szCs w:val="28"/>
        </w:rPr>
        <w:t>Вопрос:</w:t>
      </w:r>
      <w:r w:rsidRPr="0069475C">
        <w:rPr>
          <w:b w:val="0"/>
          <w:bCs w:val="0"/>
          <w:color w:val="104F66"/>
          <w:sz w:val="28"/>
          <w:szCs w:val="28"/>
        </w:rPr>
        <w:t>Купила</w:t>
      </w:r>
      <w:proofErr w:type="spellEnd"/>
      <w:proofErr w:type="gramEnd"/>
      <w:r w:rsidRPr="0069475C">
        <w:rPr>
          <w:b w:val="0"/>
          <w:bCs w:val="0"/>
          <w:color w:val="104F66"/>
          <w:sz w:val="28"/>
          <w:szCs w:val="28"/>
        </w:rPr>
        <w:t xml:space="preserve"> ткань и заказала в ателье пошив платья. При приемке заказа выяснилось, что на переднем полотнище платья имеется опал от утюга. Сотрудники ателье свою вину признали, но готовы выплатить мне только стоимость испорченной ткани, а деньги за пошив возвращать не собираются. Говорят, что свою работу по пошиву выполнили. Правы ли они?</w:t>
      </w:r>
    </w:p>
    <w:p w14:paraId="3607B8F7" w14:textId="77777777" w:rsidR="0069475C" w:rsidRP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  <w:r w:rsidRPr="0069475C">
        <w:rPr>
          <w:rStyle w:val="a4"/>
          <w:color w:val="555555"/>
          <w:sz w:val="28"/>
          <w:szCs w:val="28"/>
        </w:rPr>
        <w:t>Ответ:</w:t>
      </w:r>
      <w:r w:rsidRPr="0069475C">
        <w:rPr>
          <w:color w:val="555555"/>
          <w:sz w:val="28"/>
          <w:szCs w:val="28"/>
        </w:rPr>
        <w:br/>
        <w:t>Отношения по выполнению работ из материала заказчика регулируются ст. 35 Закона РФ от 7 февраля 1992 года №2300-1 «О защите прав потребителей», в соответствии с которой исполнитель отвечает за сохранность этого материала и правильное его использование.</w:t>
      </w:r>
    </w:p>
    <w:p w14:paraId="614F9AD2" w14:textId="77777777" w:rsidR="0069475C" w:rsidRP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  <w:r w:rsidRPr="0069475C">
        <w:rPr>
          <w:color w:val="555555"/>
          <w:sz w:val="28"/>
          <w:szCs w:val="28"/>
        </w:rPr>
        <w:t>В случае полной или частичной утраты (повреждения) материала, принятого от потребителя, исполнитель обязан в трехдневный срок заменить его однородным материалом аналогичного качества и по желанию потребителя изготовить изделие из однородного материала в разумный срок.</w:t>
      </w:r>
    </w:p>
    <w:p w14:paraId="45F341E1" w14:textId="77777777" w:rsidR="0069475C" w:rsidRP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  <w:r w:rsidRPr="0069475C">
        <w:rPr>
          <w:color w:val="555555"/>
          <w:sz w:val="28"/>
          <w:szCs w:val="28"/>
        </w:rPr>
        <w:lastRenderedPageBreak/>
        <w:t>При отсутствии однородного материала аналогичного качества - возместить потребителю двукратную цену утраченного (поврежденного) материала, а также расходы, понесенные потребителем.</w:t>
      </w:r>
    </w:p>
    <w:p w14:paraId="20333B8B" w14:textId="77777777" w:rsid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  <w:r w:rsidRPr="0069475C">
        <w:rPr>
          <w:color w:val="555555"/>
          <w:sz w:val="28"/>
          <w:szCs w:val="28"/>
        </w:rPr>
        <w:t>В Вашем случае, исполнитель не прав, он обязан выплатить Вам двукратную стоимость приобретенной Вами ткани, а также возвратить уплаченную за пошив изделия денежную сумму.</w:t>
      </w:r>
    </w:p>
    <w:p w14:paraId="36529247" w14:textId="77777777" w:rsid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</w:p>
    <w:p w14:paraId="7707207C" w14:textId="7074EF1D" w:rsidR="0069475C" w:rsidRPr="0069475C" w:rsidRDefault="0069475C" w:rsidP="006947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  <w:t xml:space="preserve">Вопрос: </w:t>
      </w:r>
      <w:r w:rsidRPr="0069475C"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  <w:t>Сдала сапоги в ремонт. Однако, находясь длительное время в отъезде, не смогла получить вовремя заказ. В течение какого срока может храниться у исполнителя вещь после выполненного ремонта?</w:t>
      </w:r>
    </w:p>
    <w:p w14:paraId="677627AF" w14:textId="77777777" w:rsidR="0069475C" w:rsidRPr="0069475C" w:rsidRDefault="0069475C" w:rsidP="0069475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47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Ответ:</w:t>
      </w:r>
      <w:r w:rsidRPr="006947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соответствии с «Правилами бытового обслуживания населения в Российской Федерации», утвержденными Постановлением Правительства РФ от 15 августа 1997 года №1025, в случае неявки потребителя за получением результата выполненной работы исполнитель вправе, письменно предупредив потребителя, по истечении двух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установленном законодательством Российской Федерации.</w:t>
      </w:r>
    </w:p>
    <w:p w14:paraId="76732AB5" w14:textId="77777777" w:rsidR="0069475C" w:rsidRPr="0069475C" w:rsidRDefault="0069475C" w:rsidP="0069475C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555555"/>
          <w:sz w:val="28"/>
          <w:szCs w:val="28"/>
        </w:rPr>
      </w:pPr>
    </w:p>
    <w:p w14:paraId="0261ED8C" w14:textId="77777777" w:rsidR="0069475C" w:rsidRPr="0069475C" w:rsidRDefault="0069475C" w:rsidP="006947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35D517B" w14:textId="77777777" w:rsidR="00B25739" w:rsidRPr="0069475C" w:rsidRDefault="00B25739">
      <w:pPr>
        <w:rPr>
          <w:rFonts w:ascii="Times New Roman" w:hAnsi="Times New Roman" w:cs="Times New Roman"/>
          <w:sz w:val="28"/>
          <w:szCs w:val="28"/>
        </w:rPr>
      </w:pPr>
    </w:p>
    <w:sectPr w:rsidR="00B25739" w:rsidRPr="006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5C"/>
    <w:rsid w:val="0069475C"/>
    <w:rsid w:val="00B25739"/>
    <w:rsid w:val="00B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732B"/>
  <w15:chartTrackingRefBased/>
  <w15:docId w15:val="{1E4B7EBA-888C-465F-9792-E3CFF5DD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75C"/>
    <w:rPr>
      <w:b/>
      <w:bCs/>
    </w:rPr>
  </w:style>
  <w:style w:type="character" w:styleId="a5">
    <w:name w:val="Hyperlink"/>
    <w:basedOn w:val="a0"/>
    <w:uiPriority w:val="99"/>
    <w:semiHidden/>
    <w:unhideWhenUsed/>
    <w:rsid w:val="0069475C"/>
    <w:rPr>
      <w:color w:val="0000FF"/>
      <w:u w:val="single"/>
    </w:rPr>
  </w:style>
  <w:style w:type="character" w:customStyle="1" w:styleId="img-description">
    <w:name w:val="img-description"/>
    <w:basedOn w:val="a0"/>
    <w:rsid w:val="0069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9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90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2024-07-05T09:02:00Z</dcterms:created>
  <dcterms:modified xsi:type="dcterms:W3CDTF">2024-07-05T09:09:00Z</dcterms:modified>
</cp:coreProperties>
</file>